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170F90" w14:textId="4C554D48" w:rsidR="00880707" w:rsidRDefault="00880707" w:rsidP="00880707">
      <w:pPr>
        <w:snapToGrid w:val="0"/>
        <w:ind w:firstLineChars="45" w:firstLine="199"/>
        <w:jc w:val="center"/>
        <w:rPr>
          <w:b/>
          <w:sz w:val="44"/>
          <w:szCs w:val="44"/>
        </w:rPr>
      </w:pPr>
      <w:r w:rsidRPr="00880707">
        <w:rPr>
          <w:rFonts w:hint="eastAsia"/>
          <w:b/>
          <w:sz w:val="44"/>
          <w:szCs w:val="44"/>
        </w:rPr>
        <w:t>图像处理与计算机视觉课程设计</w:t>
      </w:r>
    </w:p>
    <w:p w14:paraId="7F82AE3A" w14:textId="64D1D190" w:rsidR="00825FD9" w:rsidRPr="00880707" w:rsidRDefault="00825FD9" w:rsidP="00880707">
      <w:pPr>
        <w:snapToGrid w:val="0"/>
        <w:ind w:firstLineChars="45" w:firstLine="199"/>
        <w:jc w:val="center"/>
        <w:rPr>
          <w:b/>
          <w:sz w:val="44"/>
          <w:szCs w:val="44"/>
        </w:rPr>
      </w:pPr>
      <w:r>
        <w:rPr>
          <w:rFonts w:hint="eastAsia"/>
          <w:b/>
          <w:sz w:val="44"/>
          <w:szCs w:val="44"/>
        </w:rPr>
        <w:t>（</w:t>
      </w:r>
      <w:r>
        <w:rPr>
          <w:rFonts w:hint="eastAsia"/>
          <w:b/>
          <w:sz w:val="44"/>
          <w:szCs w:val="44"/>
        </w:rPr>
        <w:t>2023</w:t>
      </w:r>
      <w:r>
        <w:rPr>
          <w:rFonts w:hint="eastAsia"/>
          <w:b/>
          <w:sz w:val="44"/>
          <w:szCs w:val="44"/>
        </w:rPr>
        <w:t>年）</w:t>
      </w:r>
    </w:p>
    <w:p w14:paraId="604FB8BE" w14:textId="77777777" w:rsidR="00880707" w:rsidRDefault="00880707" w:rsidP="00761423">
      <w:pPr>
        <w:snapToGrid w:val="0"/>
        <w:ind w:firstLine="482"/>
        <w:rPr>
          <w:b/>
        </w:rPr>
      </w:pPr>
    </w:p>
    <w:p w14:paraId="60AE5543" w14:textId="297586C6" w:rsidR="00761423" w:rsidRPr="00E26634" w:rsidRDefault="00880707" w:rsidP="00880707">
      <w:pPr>
        <w:snapToGrid w:val="0"/>
        <w:ind w:firstLineChars="0" w:firstLine="0"/>
        <w:rPr>
          <w:b/>
          <w:sz w:val="32"/>
          <w:szCs w:val="32"/>
        </w:rPr>
      </w:pPr>
      <w:r w:rsidRPr="00E26634">
        <w:rPr>
          <w:rFonts w:hint="eastAsia"/>
          <w:b/>
          <w:sz w:val="32"/>
          <w:szCs w:val="32"/>
        </w:rPr>
        <w:t>总体</w:t>
      </w:r>
      <w:r w:rsidR="00761423" w:rsidRPr="00E26634">
        <w:rPr>
          <w:b/>
          <w:sz w:val="32"/>
          <w:szCs w:val="32"/>
        </w:rPr>
        <w:t>要求：</w:t>
      </w:r>
    </w:p>
    <w:p w14:paraId="1B09C375" w14:textId="7200295E" w:rsidR="00761423" w:rsidRPr="000E5D06" w:rsidRDefault="00761423" w:rsidP="00880707">
      <w:pPr>
        <w:pStyle w:val="afd"/>
        <w:numPr>
          <w:ilvl w:val="0"/>
          <w:numId w:val="29"/>
        </w:numPr>
        <w:snapToGrid w:val="0"/>
        <w:ind w:left="0" w:firstLineChars="0" w:firstLine="0"/>
      </w:pPr>
      <w:r w:rsidRPr="000E5D06">
        <w:t>分组情况：共</w:t>
      </w:r>
      <w:r w:rsidR="00290FB5">
        <w:rPr>
          <w:rFonts w:hint="eastAsia"/>
        </w:rPr>
        <w:t>146</w:t>
      </w:r>
      <w:r w:rsidRPr="000E5D06">
        <w:t>人，每组人数不多于</w:t>
      </w:r>
      <w:r w:rsidRPr="000E5D06">
        <w:t>2</w:t>
      </w:r>
      <w:r w:rsidRPr="000E5D06">
        <w:t>人</w:t>
      </w:r>
    </w:p>
    <w:p w14:paraId="609C2A5B" w14:textId="277D0E61" w:rsidR="00761423" w:rsidRPr="000E5D06" w:rsidRDefault="00761423" w:rsidP="00880707">
      <w:pPr>
        <w:pStyle w:val="afd"/>
        <w:numPr>
          <w:ilvl w:val="0"/>
          <w:numId w:val="29"/>
        </w:numPr>
        <w:snapToGrid w:val="0"/>
        <w:ind w:left="0" w:firstLineChars="0" w:firstLine="0"/>
      </w:pPr>
      <w:r w:rsidRPr="000E5D06">
        <w:t>内容：每组</w:t>
      </w:r>
      <w:r w:rsidR="00290FB5">
        <w:rPr>
          <w:rFonts w:hint="eastAsia"/>
        </w:rPr>
        <w:t>抽签确定</w:t>
      </w:r>
      <w:r w:rsidRPr="000E5D06">
        <w:t>题目</w:t>
      </w:r>
    </w:p>
    <w:p w14:paraId="4A05662F" w14:textId="43DFECEE" w:rsidR="00761423" w:rsidRPr="000E5D06" w:rsidRDefault="00965922" w:rsidP="00965922">
      <w:pPr>
        <w:pStyle w:val="afd"/>
        <w:numPr>
          <w:ilvl w:val="0"/>
          <w:numId w:val="29"/>
        </w:numPr>
        <w:snapToGrid w:val="0"/>
        <w:ind w:left="0" w:firstLineChars="0" w:firstLine="0"/>
      </w:pPr>
      <w:r>
        <w:rPr>
          <w:rFonts w:hint="eastAsia"/>
        </w:rPr>
        <w:t>编程语言：建议使用</w:t>
      </w:r>
      <w:r w:rsidR="00761423" w:rsidRPr="000E5D06">
        <w:t>Python</w:t>
      </w:r>
      <w:r w:rsidR="00761423" w:rsidRPr="000E5D06">
        <w:t>语言编程（</w:t>
      </w:r>
      <w:proofErr w:type="spellStart"/>
      <w:r w:rsidR="00761423" w:rsidRPr="000E5D06">
        <w:t>PyTorch</w:t>
      </w:r>
      <w:proofErr w:type="spellEnd"/>
      <w:r w:rsidR="00761423" w:rsidRPr="000E5D06">
        <w:t>）</w:t>
      </w:r>
    </w:p>
    <w:p w14:paraId="4C2E02F3" w14:textId="56C81E64" w:rsidR="00761423" w:rsidRPr="000E5D06" w:rsidRDefault="00761423" w:rsidP="00880707">
      <w:pPr>
        <w:pStyle w:val="afd"/>
        <w:numPr>
          <w:ilvl w:val="0"/>
          <w:numId w:val="29"/>
        </w:numPr>
        <w:snapToGrid w:val="0"/>
        <w:ind w:left="0" w:firstLineChars="0" w:firstLine="0"/>
      </w:pPr>
      <w:r w:rsidRPr="000E5D06">
        <w:t>验收时间：</w:t>
      </w:r>
      <w:r w:rsidR="00CA0C5C">
        <w:rPr>
          <w:rFonts w:hint="eastAsia"/>
        </w:rPr>
        <w:t>12</w:t>
      </w:r>
      <w:r w:rsidR="00CA0C5C">
        <w:rPr>
          <w:rFonts w:hint="eastAsia"/>
        </w:rPr>
        <w:t>月中</w:t>
      </w:r>
    </w:p>
    <w:p w14:paraId="1C33F102" w14:textId="50234D5D" w:rsidR="00761423" w:rsidRPr="000E5D06" w:rsidRDefault="00761423" w:rsidP="00880707">
      <w:pPr>
        <w:pStyle w:val="afd"/>
        <w:numPr>
          <w:ilvl w:val="0"/>
          <w:numId w:val="29"/>
        </w:numPr>
        <w:snapToGrid w:val="0"/>
        <w:ind w:left="0" w:firstLineChars="0" w:firstLine="0"/>
      </w:pPr>
      <w:r w:rsidRPr="000E5D06">
        <w:t>提交：研究报告（包括纸质版一份），</w:t>
      </w:r>
      <w:r w:rsidRPr="000E5D06">
        <w:t>PPT</w:t>
      </w:r>
      <w:r w:rsidRPr="000E5D06">
        <w:t>，源程序，深度网络模型，可执行文件</w:t>
      </w:r>
      <w:r w:rsidR="00630480">
        <w:rPr>
          <w:rFonts w:hint="eastAsia"/>
        </w:rPr>
        <w:t>，</w:t>
      </w:r>
      <w:r w:rsidRPr="000E5D06">
        <w:t>要求所交程序在测试电脑上可以直接运行）</w:t>
      </w:r>
      <w:bookmarkStart w:id="0" w:name="_GoBack"/>
      <w:bookmarkEnd w:id="0"/>
      <w:r w:rsidR="00627DB3">
        <w:rPr>
          <w:rFonts w:hint="eastAsia"/>
        </w:rPr>
        <w:t>。</w:t>
      </w:r>
    </w:p>
    <w:p w14:paraId="1B47CEB4" w14:textId="77777777" w:rsidR="00761423" w:rsidRPr="000E5D06" w:rsidRDefault="00761423" w:rsidP="00880707">
      <w:pPr>
        <w:pStyle w:val="afd"/>
        <w:snapToGrid w:val="0"/>
        <w:ind w:firstLineChars="0" w:firstLine="0"/>
      </w:pPr>
    </w:p>
    <w:p w14:paraId="26371D95" w14:textId="2CE8189D" w:rsidR="009C7C17" w:rsidRPr="00747A02" w:rsidRDefault="006002A8" w:rsidP="00761423">
      <w:pPr>
        <w:pStyle w:val="1"/>
        <w:snapToGrid w:val="0"/>
        <w:spacing w:before="0" w:after="0"/>
        <w:ind w:left="578" w:hanging="578"/>
        <w:rPr>
          <w:rFonts w:eastAsiaTheme="minorEastAsia"/>
        </w:rPr>
      </w:pPr>
      <w:r w:rsidRPr="00747A02">
        <w:rPr>
          <w:rFonts w:eastAsiaTheme="minorEastAsia"/>
        </w:rPr>
        <w:t>基于深度学习的建筑物变化检测系统</w:t>
      </w:r>
      <w:r w:rsidR="009D716F">
        <w:rPr>
          <w:rFonts w:eastAsiaTheme="minorEastAsia" w:hint="eastAsia"/>
        </w:rPr>
        <w:t>（</w:t>
      </w:r>
      <w:r w:rsidR="00953AA8">
        <w:rPr>
          <w:rFonts w:eastAsiaTheme="minorEastAsia" w:hint="eastAsia"/>
        </w:rPr>
        <w:t>指导教师：高常鑫</w:t>
      </w:r>
      <w:r w:rsidR="00953AA8">
        <w:rPr>
          <w:rFonts w:eastAsiaTheme="minorEastAsia" w:hint="eastAsia"/>
        </w:rPr>
        <w:t>13607130024</w:t>
      </w:r>
      <w:r w:rsidR="009D716F">
        <w:rPr>
          <w:rFonts w:eastAsiaTheme="minorEastAsia" w:hint="eastAsia"/>
        </w:rPr>
        <w:t>）</w:t>
      </w:r>
    </w:p>
    <w:p w14:paraId="17EC6B84" w14:textId="38B80CE8" w:rsidR="009C7C17" w:rsidRPr="00747A02" w:rsidRDefault="006002A8" w:rsidP="00761423">
      <w:pPr>
        <w:pStyle w:val="2"/>
        <w:snapToGrid w:val="0"/>
        <w:spacing w:before="0" w:after="0"/>
        <w:ind w:firstLine="562"/>
        <w:rPr>
          <w:rFonts w:eastAsiaTheme="minorEastAsia"/>
        </w:rPr>
      </w:pPr>
      <w:bookmarkStart w:id="1" w:name="_Toc46962952"/>
      <w:bookmarkStart w:id="2" w:name="_Toc57189223"/>
      <w:bookmarkStart w:id="3" w:name="_Toc57978733"/>
      <w:bookmarkStart w:id="4" w:name="_Toc229791434"/>
      <w:bookmarkStart w:id="5" w:name="_Toc229915035"/>
      <w:bookmarkStart w:id="6" w:name="_Toc377235970"/>
      <w:bookmarkStart w:id="7" w:name="_Toc379915054"/>
      <w:bookmarkStart w:id="8" w:name="_Toc437362303"/>
      <w:r w:rsidRPr="00747A02">
        <w:rPr>
          <w:rFonts w:eastAsiaTheme="minorEastAsia"/>
        </w:rPr>
        <w:t>背景说明</w:t>
      </w:r>
      <w:bookmarkEnd w:id="1"/>
      <w:bookmarkEnd w:id="2"/>
      <w:bookmarkEnd w:id="3"/>
    </w:p>
    <w:p w14:paraId="57F97033" w14:textId="77777777" w:rsidR="006002A8" w:rsidRPr="00747A02" w:rsidRDefault="006002A8" w:rsidP="00761423">
      <w:pPr>
        <w:snapToGrid w:val="0"/>
        <w:ind w:firstLine="480"/>
        <w:rPr>
          <w:rFonts w:eastAsiaTheme="minorEastAsia"/>
        </w:rPr>
      </w:pPr>
      <w:r w:rsidRPr="00747A02">
        <w:rPr>
          <w:rFonts w:eastAsiaTheme="minorEastAsia"/>
        </w:rPr>
        <w:t>基于遥感数据的变化检测是检测地球表面变化的重要方法，并且在城市规划，环境监测，农业调查，灾害评估和地图修订中具有广泛的应用。变化检测是通过在不同时间观察到来识别物体或现象状态的差异的过程。它是地球观测中的主要问题之一，并在近几十年中被广泛研究。</w:t>
      </w:r>
    </w:p>
    <w:p w14:paraId="02067989" w14:textId="357FBA22" w:rsidR="00F07B55" w:rsidRPr="00747A02" w:rsidRDefault="006002A8" w:rsidP="00761423">
      <w:pPr>
        <w:snapToGrid w:val="0"/>
        <w:ind w:firstLine="480"/>
        <w:rPr>
          <w:rFonts w:eastAsiaTheme="minorEastAsia"/>
        </w:rPr>
      </w:pPr>
      <w:r w:rsidRPr="00747A02">
        <w:rPr>
          <w:rFonts w:eastAsiaTheme="minorEastAsia"/>
        </w:rPr>
        <w:t>经济发展、人口增长和城市化进程的加快导致了城市地区的急剧变化，准确及时地识别这些变化并分析其趋势已经成为城市管理者的重要课题，是</w:t>
      </w:r>
      <w:proofErr w:type="gramStart"/>
      <w:r w:rsidRPr="00747A02">
        <w:rPr>
          <w:rFonts w:eastAsiaTheme="minorEastAsia"/>
        </w:rPr>
        <w:t>地理国情</w:t>
      </w:r>
      <w:proofErr w:type="gramEnd"/>
      <w:r w:rsidRPr="00747A02">
        <w:rPr>
          <w:rFonts w:eastAsiaTheme="minorEastAsia"/>
        </w:rPr>
        <w:t>普查与监测的重点关注内容，成为目前亟待解决的问题。其中建筑的拆除、建设和扩建是城市蓝图规划关注的重要组成部分，与人类的生存活动密切相关</w:t>
      </w:r>
      <w:r w:rsidR="00C22A55" w:rsidRPr="00747A02">
        <w:rPr>
          <w:rFonts w:eastAsiaTheme="minorEastAsia"/>
        </w:rPr>
        <w:t>。</w:t>
      </w:r>
    </w:p>
    <w:p w14:paraId="2D303257" w14:textId="3992C079" w:rsidR="00E24A39" w:rsidRPr="00747A02" w:rsidRDefault="006002A8" w:rsidP="00761423">
      <w:pPr>
        <w:pStyle w:val="2"/>
        <w:snapToGrid w:val="0"/>
        <w:spacing w:before="0" w:after="0"/>
        <w:ind w:firstLine="562"/>
        <w:rPr>
          <w:rFonts w:eastAsiaTheme="minorEastAsia"/>
        </w:rPr>
      </w:pPr>
      <w:bookmarkStart w:id="9" w:name="_Toc229791436"/>
      <w:bookmarkStart w:id="10" w:name="_Toc229915037"/>
      <w:bookmarkStart w:id="11" w:name="_Toc377235972"/>
      <w:bookmarkStart w:id="12" w:name="_Toc379915055"/>
      <w:bookmarkStart w:id="13" w:name="_Toc437362306"/>
      <w:bookmarkStart w:id="14" w:name="_Toc444250086"/>
      <w:bookmarkStart w:id="15" w:name="_Toc379915056"/>
      <w:bookmarkStart w:id="16" w:name="_Toc437362309"/>
      <w:bookmarkStart w:id="17" w:name="_Toc444250087"/>
      <w:r w:rsidRPr="00747A02">
        <w:rPr>
          <w:rFonts w:eastAsiaTheme="minorEastAsia"/>
        </w:rPr>
        <w:t>任务描述</w:t>
      </w:r>
    </w:p>
    <w:p w14:paraId="301BF4AE" w14:textId="77777777" w:rsidR="006002A8" w:rsidRPr="00747A02" w:rsidRDefault="006002A8" w:rsidP="00761423">
      <w:pPr>
        <w:snapToGrid w:val="0"/>
        <w:ind w:firstLine="480"/>
        <w:rPr>
          <w:rFonts w:eastAsiaTheme="minorEastAsia"/>
        </w:rPr>
      </w:pPr>
      <w:r w:rsidRPr="00747A02">
        <w:rPr>
          <w:rFonts w:eastAsiaTheme="minorEastAsia"/>
        </w:rPr>
        <w:t>变化检测是遥感观测任务中最常用的基本技术之一。变化检测任务以不同时刻的</w:t>
      </w:r>
      <w:proofErr w:type="gramStart"/>
      <w:r w:rsidRPr="00747A02">
        <w:rPr>
          <w:rFonts w:eastAsiaTheme="minorEastAsia"/>
        </w:rPr>
        <w:t>同位置</w:t>
      </w:r>
      <w:proofErr w:type="gramEnd"/>
      <w:r w:rsidRPr="00747A02">
        <w:rPr>
          <w:rFonts w:eastAsiaTheme="minorEastAsia"/>
        </w:rPr>
        <w:t>图像作为输入，并预测发生变化的部分。</w:t>
      </w:r>
    </w:p>
    <w:p w14:paraId="3B868630" w14:textId="77777777" w:rsidR="006002A8" w:rsidRPr="00747A02" w:rsidRDefault="006002A8" w:rsidP="00761423">
      <w:pPr>
        <w:snapToGrid w:val="0"/>
        <w:ind w:firstLine="480"/>
        <w:rPr>
          <w:rFonts w:eastAsiaTheme="minorEastAsia"/>
        </w:rPr>
      </w:pPr>
      <w:r w:rsidRPr="00747A02">
        <w:rPr>
          <w:rFonts w:eastAsiaTheme="minorEastAsia"/>
        </w:rPr>
        <w:t>根据提供的不同时刻同一地点的两张图像，预测影像中建筑物变化发生的位置与分布范围。</w:t>
      </w:r>
    </w:p>
    <w:p w14:paraId="32D6A426" w14:textId="77777777" w:rsidR="006002A8" w:rsidRPr="00747A02" w:rsidRDefault="006002A8" w:rsidP="00761423">
      <w:pPr>
        <w:snapToGrid w:val="0"/>
        <w:ind w:firstLine="480"/>
        <w:rPr>
          <w:rFonts w:eastAsiaTheme="minorEastAsia"/>
        </w:rPr>
      </w:pPr>
      <w:r w:rsidRPr="00747A02">
        <w:rPr>
          <w:rFonts w:eastAsiaTheme="minorEastAsia"/>
        </w:rPr>
        <w:lastRenderedPageBreak/>
        <w:t>数据集提供成对的遥感建筑图像</w:t>
      </w:r>
      <w:r w:rsidRPr="00747A02">
        <w:rPr>
          <w:rFonts w:eastAsiaTheme="minorEastAsia"/>
          <w:bCs/>
        </w:rPr>
        <w:t>文件</w:t>
      </w:r>
      <w:r w:rsidRPr="00747A02">
        <w:rPr>
          <w:rFonts w:eastAsiaTheme="minorEastAsia"/>
        </w:rPr>
        <w:t>，如下图所示：</w:t>
      </w:r>
    </w:p>
    <w:p w14:paraId="6F640EEF" w14:textId="77777777" w:rsidR="006002A8" w:rsidRPr="00747A02" w:rsidRDefault="006002A8" w:rsidP="00761423">
      <w:pPr>
        <w:snapToGrid w:val="0"/>
        <w:ind w:firstLine="480"/>
        <w:rPr>
          <w:rFonts w:eastAsiaTheme="minorEastAsia"/>
        </w:rPr>
      </w:pPr>
      <w:r w:rsidRPr="00747A02">
        <w:rPr>
          <w:rFonts w:eastAsiaTheme="minorEastAsia"/>
          <w:noProof/>
        </w:rPr>
        <w:drawing>
          <wp:inline distT="0" distB="0" distL="0" distR="0" wp14:anchorId="14295E61" wp14:editId="12167992">
            <wp:extent cx="2349500" cy="2349500"/>
            <wp:effectExtent l="0" t="0" r="0" b="0"/>
            <wp:docPr id="426996141" name="图片 1" descr="图片包含 蛋糕, 桌子, 男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96141" name="图片 1" descr="图片包含 蛋糕, 桌子, 男人&#10;&#10;描述已自动生成"/>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49500" cy="2349500"/>
                    </a:xfrm>
                    <a:prstGeom prst="rect">
                      <a:avLst/>
                    </a:prstGeom>
                    <a:noFill/>
                    <a:ln>
                      <a:noFill/>
                    </a:ln>
                  </pic:spPr>
                </pic:pic>
              </a:graphicData>
            </a:graphic>
          </wp:inline>
        </w:drawing>
      </w:r>
      <w:r w:rsidRPr="00747A02">
        <w:rPr>
          <w:rFonts w:eastAsiaTheme="minorEastAsia"/>
          <w:noProof/>
        </w:rPr>
        <w:drawing>
          <wp:inline distT="0" distB="0" distL="0" distR="0" wp14:anchorId="034290B6" wp14:editId="2BB65236">
            <wp:extent cx="2349500" cy="2349500"/>
            <wp:effectExtent l="0" t="0" r="0" b="0"/>
            <wp:docPr id="1735521067" name="图片 2" descr="图片包含 汽车,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21067" name="图片 2" descr="图片包含 汽车, 游戏机&#10;&#10;描述已自动生成"/>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49500" cy="2349500"/>
                    </a:xfrm>
                    <a:prstGeom prst="rect">
                      <a:avLst/>
                    </a:prstGeom>
                    <a:noFill/>
                    <a:ln>
                      <a:noFill/>
                    </a:ln>
                  </pic:spPr>
                </pic:pic>
              </a:graphicData>
            </a:graphic>
          </wp:inline>
        </w:drawing>
      </w:r>
    </w:p>
    <w:p w14:paraId="6C9DCB73" w14:textId="77777777" w:rsidR="006002A8" w:rsidRPr="00747A02" w:rsidRDefault="006002A8" w:rsidP="00761423">
      <w:pPr>
        <w:snapToGrid w:val="0"/>
        <w:ind w:firstLine="480"/>
        <w:rPr>
          <w:rFonts w:eastAsiaTheme="minorEastAsia"/>
        </w:rPr>
      </w:pPr>
      <w:r w:rsidRPr="00747A02">
        <w:rPr>
          <w:rFonts w:eastAsiaTheme="minorEastAsia"/>
          <w:noProof/>
        </w:rPr>
        <w:drawing>
          <wp:inline distT="0" distB="0" distL="0" distR="0" wp14:anchorId="0C7CAF06" wp14:editId="265335A6">
            <wp:extent cx="2349500" cy="2349500"/>
            <wp:effectExtent l="0" t="0" r="0" b="0"/>
            <wp:docPr id="1336457774" name="图片 3" descr="图片包含 建筑, 游戏机, 摩托车, 污渍&#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57774" name="图片 3" descr="图片包含 建筑, 游戏机, 摩托车, 污渍&#10;&#10;描述已自动生成"/>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49500" cy="2349500"/>
                    </a:xfrm>
                    <a:prstGeom prst="rect">
                      <a:avLst/>
                    </a:prstGeom>
                    <a:noFill/>
                    <a:ln>
                      <a:noFill/>
                    </a:ln>
                  </pic:spPr>
                </pic:pic>
              </a:graphicData>
            </a:graphic>
          </wp:inline>
        </w:drawing>
      </w:r>
      <w:r w:rsidRPr="00747A02">
        <w:rPr>
          <w:rFonts w:eastAsiaTheme="minorEastAsia"/>
          <w:noProof/>
        </w:rPr>
        <w:drawing>
          <wp:inline distT="0" distB="0" distL="0" distR="0" wp14:anchorId="613DEB2F" wp14:editId="1F7447A9">
            <wp:extent cx="2349500" cy="2349500"/>
            <wp:effectExtent l="0" t="0" r="0" b="0"/>
            <wp:docPr id="851574024" name="图片 4" descr="建筑的设计&#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74024" name="图片 4" descr="建筑的设计&#10;&#10;中度可信度描述已自动生成"/>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49500" cy="2349500"/>
                    </a:xfrm>
                    <a:prstGeom prst="rect">
                      <a:avLst/>
                    </a:prstGeom>
                    <a:noFill/>
                    <a:ln>
                      <a:noFill/>
                    </a:ln>
                  </pic:spPr>
                </pic:pic>
              </a:graphicData>
            </a:graphic>
          </wp:inline>
        </w:drawing>
      </w:r>
    </w:p>
    <w:p w14:paraId="7C92F8E1" w14:textId="77777777" w:rsidR="006002A8" w:rsidRPr="00747A02" w:rsidRDefault="006002A8" w:rsidP="00761423">
      <w:pPr>
        <w:snapToGrid w:val="0"/>
        <w:ind w:firstLine="480"/>
        <w:jc w:val="center"/>
        <w:rPr>
          <w:rFonts w:eastAsiaTheme="minorEastAsia"/>
        </w:rPr>
      </w:pPr>
      <w:r w:rsidRPr="00747A02">
        <w:rPr>
          <w:rFonts w:eastAsiaTheme="minorEastAsia"/>
        </w:rPr>
        <w:t>图</w:t>
      </w:r>
      <w:r w:rsidRPr="00747A02">
        <w:rPr>
          <w:rFonts w:eastAsiaTheme="minorEastAsia"/>
        </w:rPr>
        <w:t>1.</w:t>
      </w:r>
      <w:r w:rsidRPr="00747A02">
        <w:rPr>
          <w:rFonts w:eastAsiaTheme="minorEastAsia"/>
        </w:rPr>
        <w:t>建筑变化检测数据示例</w:t>
      </w:r>
    </w:p>
    <w:p w14:paraId="2D62C48E" w14:textId="66619E58" w:rsidR="006002A8" w:rsidRPr="00747A02" w:rsidRDefault="006002A8" w:rsidP="00761423">
      <w:pPr>
        <w:shd w:val="clear" w:color="auto" w:fill="FFFFFF"/>
        <w:snapToGrid w:val="0"/>
        <w:ind w:firstLine="480"/>
        <w:rPr>
          <w:rFonts w:eastAsiaTheme="minorEastAsia"/>
        </w:rPr>
      </w:pPr>
      <w:r w:rsidRPr="00747A02">
        <w:rPr>
          <w:rFonts w:eastAsiaTheme="minorEastAsia"/>
        </w:rPr>
        <w:t>设计模型，通过训练数据使模型能够正确识别建筑物变化区域，输出变化区域的二值图。</w:t>
      </w:r>
    </w:p>
    <w:p w14:paraId="411B35F5" w14:textId="77777777" w:rsidR="006002A8" w:rsidRPr="00747A02" w:rsidRDefault="006002A8" w:rsidP="00761423">
      <w:pPr>
        <w:snapToGrid w:val="0"/>
        <w:ind w:firstLine="480"/>
        <w:rPr>
          <w:rFonts w:eastAsiaTheme="minorEastAsia"/>
        </w:rPr>
      </w:pPr>
      <w:r w:rsidRPr="00747A02">
        <w:rPr>
          <w:rFonts w:eastAsiaTheme="minorEastAsia"/>
          <w:noProof/>
        </w:rPr>
        <w:drawing>
          <wp:inline distT="0" distB="0" distL="0" distR="0" wp14:anchorId="4AEDF337" wp14:editId="25985023">
            <wp:extent cx="5274310" cy="1889125"/>
            <wp:effectExtent l="0" t="0" r="0" b="0"/>
            <wp:docPr id="1259056220" name="图片 1"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56220" name="图片 1" descr="电脑屏幕的照片&#10;&#10;中度可信度描述已自动生成"/>
                    <pic:cNvPicPr/>
                  </pic:nvPicPr>
                  <pic:blipFill>
                    <a:blip r:embed="rId12"/>
                    <a:stretch>
                      <a:fillRect/>
                    </a:stretch>
                  </pic:blipFill>
                  <pic:spPr>
                    <a:xfrm>
                      <a:off x="0" y="0"/>
                      <a:ext cx="5274310" cy="1889125"/>
                    </a:xfrm>
                    <a:prstGeom prst="rect">
                      <a:avLst/>
                    </a:prstGeom>
                  </pic:spPr>
                </pic:pic>
              </a:graphicData>
            </a:graphic>
          </wp:inline>
        </w:drawing>
      </w:r>
    </w:p>
    <w:p w14:paraId="4BF1BE96" w14:textId="77777777" w:rsidR="006002A8" w:rsidRPr="00747A02" w:rsidRDefault="006002A8" w:rsidP="00761423">
      <w:pPr>
        <w:snapToGrid w:val="0"/>
        <w:ind w:firstLine="480"/>
        <w:jc w:val="center"/>
        <w:rPr>
          <w:rFonts w:eastAsiaTheme="minorEastAsia"/>
        </w:rPr>
      </w:pPr>
      <w:r w:rsidRPr="00747A02">
        <w:rPr>
          <w:rFonts w:eastAsiaTheme="minorEastAsia"/>
        </w:rPr>
        <w:t>图</w:t>
      </w:r>
      <w:r w:rsidRPr="00747A02">
        <w:rPr>
          <w:rFonts w:eastAsiaTheme="minorEastAsia"/>
        </w:rPr>
        <w:t>2. LEVIR-CD</w:t>
      </w:r>
      <w:r w:rsidRPr="00747A02">
        <w:rPr>
          <w:rFonts w:eastAsiaTheme="minorEastAsia"/>
        </w:rPr>
        <w:t>数据集</w:t>
      </w:r>
    </w:p>
    <w:bookmarkEnd w:id="9"/>
    <w:bookmarkEnd w:id="10"/>
    <w:bookmarkEnd w:id="11"/>
    <w:bookmarkEnd w:id="12"/>
    <w:bookmarkEnd w:id="13"/>
    <w:bookmarkEnd w:id="14"/>
    <w:bookmarkEnd w:id="15"/>
    <w:bookmarkEnd w:id="16"/>
    <w:bookmarkEnd w:id="17"/>
    <w:p w14:paraId="2560C979" w14:textId="226C5F05" w:rsidR="009C299B" w:rsidRPr="00747A02" w:rsidRDefault="006002A8" w:rsidP="00761423">
      <w:pPr>
        <w:pStyle w:val="2"/>
        <w:snapToGrid w:val="0"/>
        <w:spacing w:before="0" w:after="0"/>
        <w:ind w:firstLine="562"/>
        <w:rPr>
          <w:rFonts w:eastAsiaTheme="minorEastAsia"/>
        </w:rPr>
      </w:pPr>
      <w:r w:rsidRPr="00747A02">
        <w:rPr>
          <w:rFonts w:eastAsiaTheme="minorEastAsia"/>
        </w:rPr>
        <w:lastRenderedPageBreak/>
        <w:t>数据集说明</w:t>
      </w:r>
    </w:p>
    <w:p w14:paraId="2E3E22E8" w14:textId="77777777" w:rsidR="006002A8" w:rsidRPr="00747A02" w:rsidRDefault="006002A8" w:rsidP="00761423">
      <w:pPr>
        <w:snapToGrid w:val="0"/>
        <w:ind w:firstLine="480"/>
        <w:rPr>
          <w:rFonts w:eastAsiaTheme="minorEastAsia"/>
        </w:rPr>
      </w:pPr>
      <w:r w:rsidRPr="00747A02">
        <w:rPr>
          <w:rFonts w:eastAsiaTheme="minorEastAsia"/>
        </w:rPr>
        <w:t>使用</w:t>
      </w:r>
      <w:r w:rsidRPr="00747A02">
        <w:rPr>
          <w:rFonts w:eastAsiaTheme="minorEastAsia"/>
        </w:rPr>
        <w:t>LEVIR-CD</w:t>
      </w:r>
      <w:r w:rsidRPr="00747A02">
        <w:rPr>
          <w:rFonts w:eastAsiaTheme="minorEastAsia"/>
        </w:rPr>
        <w:t>数据集（</w:t>
      </w:r>
      <w:r w:rsidRPr="00747A02">
        <w:rPr>
          <w:rFonts w:eastAsiaTheme="minorEastAsia"/>
        </w:rPr>
        <w:t>http://chenhao.in/LEVIR/</w:t>
      </w:r>
      <w:r w:rsidRPr="00747A02">
        <w:rPr>
          <w:rFonts w:eastAsiaTheme="minorEastAsia"/>
        </w:rPr>
        <w:t>），其中包括训练集和测试集。</w:t>
      </w:r>
      <w:r w:rsidRPr="00747A02">
        <w:rPr>
          <w:rFonts w:eastAsiaTheme="minorEastAsia"/>
        </w:rPr>
        <w:t>LEVIR-CD</w:t>
      </w:r>
      <w:r w:rsidRPr="00747A02">
        <w:rPr>
          <w:rFonts w:eastAsiaTheme="minorEastAsia"/>
        </w:rPr>
        <w:t>是一个大型遥感建筑变化检测数据集，由高分辨率（</w:t>
      </w:r>
      <w:r w:rsidRPr="00747A02">
        <w:rPr>
          <w:rFonts w:eastAsiaTheme="minorEastAsia"/>
        </w:rPr>
        <w:t>VHR</w:t>
      </w:r>
      <w:r w:rsidRPr="00747A02">
        <w:rPr>
          <w:rFonts w:eastAsiaTheme="minorEastAsia"/>
        </w:rPr>
        <w:t>，</w:t>
      </w:r>
      <w:r w:rsidRPr="00747A02">
        <w:rPr>
          <w:rFonts w:eastAsiaTheme="minorEastAsia"/>
        </w:rPr>
        <w:t>0.5</w:t>
      </w:r>
      <w:r w:rsidRPr="00747A02">
        <w:rPr>
          <w:rFonts w:eastAsiaTheme="minorEastAsia"/>
        </w:rPr>
        <w:t>米</w:t>
      </w:r>
      <w:r w:rsidRPr="00747A02">
        <w:rPr>
          <w:rFonts w:eastAsiaTheme="minorEastAsia"/>
        </w:rPr>
        <w:t>/</w:t>
      </w:r>
      <w:r w:rsidRPr="00747A02">
        <w:rPr>
          <w:rFonts w:eastAsiaTheme="minorEastAsia"/>
        </w:rPr>
        <w:t>像素）的谷歌地球图像对组成。这些时间跨度为</w:t>
      </w:r>
      <w:r w:rsidRPr="00747A02">
        <w:rPr>
          <w:rFonts w:eastAsiaTheme="minorEastAsia"/>
        </w:rPr>
        <w:t>5-14</w:t>
      </w:r>
      <w:r w:rsidRPr="00747A02">
        <w:rPr>
          <w:rFonts w:eastAsiaTheme="minorEastAsia"/>
        </w:rPr>
        <w:t>年的</w:t>
      </w:r>
      <w:proofErr w:type="gramStart"/>
      <w:r w:rsidRPr="00747A02">
        <w:rPr>
          <w:rFonts w:eastAsiaTheme="minorEastAsia"/>
        </w:rPr>
        <w:t>双时刻</w:t>
      </w:r>
      <w:proofErr w:type="gramEnd"/>
      <w:r w:rsidRPr="00747A02">
        <w:rPr>
          <w:rFonts w:eastAsiaTheme="minorEastAsia"/>
        </w:rPr>
        <w:t>图像具有显著的土地利用变化，尤其是建筑物的变化。</w:t>
      </w:r>
    </w:p>
    <w:p w14:paraId="67D20169" w14:textId="20CDE5EA" w:rsidR="006002A8" w:rsidRPr="00747A02" w:rsidRDefault="006002A8" w:rsidP="00761423">
      <w:pPr>
        <w:snapToGrid w:val="0"/>
        <w:ind w:firstLine="480"/>
        <w:rPr>
          <w:rFonts w:eastAsiaTheme="minorEastAsia"/>
        </w:rPr>
      </w:pPr>
      <w:r w:rsidRPr="00747A02">
        <w:rPr>
          <w:rFonts w:eastAsiaTheme="minorEastAsia"/>
        </w:rPr>
        <w:t>LEVIR-CD</w:t>
      </w:r>
      <w:r w:rsidRPr="00747A02">
        <w:rPr>
          <w:rFonts w:eastAsiaTheme="minorEastAsia"/>
        </w:rPr>
        <w:t>涵盖各种类型的建筑，如别墅住宅、高层公寓、小车库和大型仓库。使用二进制标签（</w:t>
      </w:r>
      <w:r w:rsidRPr="00747A02">
        <w:rPr>
          <w:rFonts w:eastAsiaTheme="minorEastAsia"/>
        </w:rPr>
        <w:t>1</w:t>
      </w:r>
      <w:r w:rsidRPr="00747A02">
        <w:rPr>
          <w:rFonts w:eastAsiaTheme="minorEastAsia"/>
        </w:rPr>
        <w:t>表示变化，</w:t>
      </w:r>
      <w:r w:rsidRPr="00747A02">
        <w:rPr>
          <w:rFonts w:eastAsiaTheme="minorEastAsia"/>
        </w:rPr>
        <w:t>0</w:t>
      </w:r>
      <w:r w:rsidRPr="00747A02">
        <w:rPr>
          <w:rFonts w:eastAsiaTheme="minorEastAsia"/>
        </w:rPr>
        <w:t>表示不变）对数据集中</w:t>
      </w:r>
      <w:proofErr w:type="gramStart"/>
      <w:r w:rsidRPr="00747A02">
        <w:rPr>
          <w:rFonts w:eastAsiaTheme="minorEastAsia"/>
        </w:rPr>
        <w:t>双时刻</w:t>
      </w:r>
      <w:proofErr w:type="gramEnd"/>
      <w:r w:rsidRPr="00747A02">
        <w:rPr>
          <w:rFonts w:eastAsiaTheme="minorEastAsia"/>
        </w:rPr>
        <w:t>图像进行注释。完整注释的</w:t>
      </w:r>
      <w:r w:rsidRPr="00747A02">
        <w:rPr>
          <w:rFonts w:eastAsiaTheme="minorEastAsia"/>
        </w:rPr>
        <w:t>LEVIR-CD</w:t>
      </w:r>
      <w:r w:rsidRPr="00747A02">
        <w:rPr>
          <w:rFonts w:eastAsiaTheme="minorEastAsia"/>
        </w:rPr>
        <w:t>总共包含</w:t>
      </w:r>
      <w:r w:rsidRPr="00747A02">
        <w:rPr>
          <w:rFonts w:eastAsiaTheme="minorEastAsia"/>
        </w:rPr>
        <w:t>31333</w:t>
      </w:r>
      <w:r w:rsidRPr="00747A02">
        <w:rPr>
          <w:rFonts w:eastAsiaTheme="minorEastAsia"/>
        </w:rPr>
        <w:t>个单独的变化建筑实例。</w:t>
      </w:r>
      <w:r w:rsidRPr="00747A02">
        <w:rPr>
          <w:rFonts w:eastAsiaTheme="minorEastAsia"/>
        </w:rPr>
        <w:t>LEVIR-CD</w:t>
      </w:r>
      <w:r w:rsidRPr="00747A02">
        <w:rPr>
          <w:rFonts w:eastAsiaTheme="minorEastAsia"/>
        </w:rPr>
        <w:t>中的</w:t>
      </w:r>
      <w:proofErr w:type="gramStart"/>
      <w:r w:rsidRPr="00747A02">
        <w:rPr>
          <w:rFonts w:eastAsiaTheme="minorEastAsia"/>
        </w:rPr>
        <w:t>双时刻</w:t>
      </w:r>
      <w:proofErr w:type="gramEnd"/>
      <w:r w:rsidRPr="00747A02">
        <w:rPr>
          <w:rFonts w:eastAsiaTheme="minorEastAsia"/>
        </w:rPr>
        <w:t>图像来自美国德克萨斯州几个城市的</w:t>
      </w:r>
      <w:r w:rsidRPr="00747A02">
        <w:rPr>
          <w:rFonts w:eastAsiaTheme="minorEastAsia"/>
        </w:rPr>
        <w:t>20</w:t>
      </w:r>
      <w:r w:rsidRPr="00747A02">
        <w:rPr>
          <w:rFonts w:eastAsiaTheme="minorEastAsia"/>
        </w:rPr>
        <w:t>个不同地区。我们的图像数据的捕获时间从</w:t>
      </w:r>
      <w:r w:rsidRPr="00747A02">
        <w:rPr>
          <w:rFonts w:eastAsiaTheme="minorEastAsia"/>
        </w:rPr>
        <w:t>2002</w:t>
      </w:r>
      <w:r w:rsidRPr="00747A02">
        <w:rPr>
          <w:rFonts w:eastAsiaTheme="minorEastAsia"/>
        </w:rPr>
        <w:t>年到</w:t>
      </w:r>
      <w:r w:rsidRPr="00747A02">
        <w:rPr>
          <w:rFonts w:eastAsiaTheme="minorEastAsia"/>
        </w:rPr>
        <w:t>2018</w:t>
      </w:r>
      <w:r w:rsidRPr="00747A02">
        <w:rPr>
          <w:rFonts w:eastAsiaTheme="minorEastAsia"/>
        </w:rPr>
        <w:t>年不等。不同地区的图像可能在不同的时间拍摄。数据集中引入了季节和光照引起的变化，这减轻了不相关变化对检测的影响，有助于开发有效的算法。</w:t>
      </w:r>
    </w:p>
    <w:p w14:paraId="0F768338" w14:textId="6283C96B" w:rsidR="00D968A6" w:rsidRPr="00747A02" w:rsidRDefault="00D968A6" w:rsidP="00761423">
      <w:pPr>
        <w:pStyle w:val="2"/>
        <w:snapToGrid w:val="0"/>
        <w:spacing w:before="0" w:after="0"/>
        <w:ind w:firstLine="562"/>
        <w:rPr>
          <w:rFonts w:eastAsiaTheme="minorEastAsia"/>
        </w:rPr>
      </w:pPr>
      <w:r w:rsidRPr="00747A02">
        <w:rPr>
          <w:rFonts w:eastAsiaTheme="minorEastAsia"/>
        </w:rPr>
        <w:t>评价指标</w:t>
      </w:r>
    </w:p>
    <w:p w14:paraId="471B2AA2" w14:textId="2540A2B4" w:rsidR="00D968A6" w:rsidRPr="00747A02" w:rsidRDefault="00747A02" w:rsidP="00761423">
      <w:pPr>
        <w:snapToGrid w:val="0"/>
        <w:ind w:firstLine="480"/>
        <w:rPr>
          <w:rFonts w:eastAsiaTheme="minorEastAsia"/>
        </w:rPr>
      </w:pPr>
      <w:r w:rsidRPr="00747A02">
        <w:rPr>
          <w:rFonts w:eastAsiaTheme="minorEastAsia"/>
        </w:rPr>
        <w:t>识别精度</w:t>
      </w:r>
      <w:r w:rsidRPr="00747A02">
        <w:rPr>
          <w:rFonts w:eastAsiaTheme="minorEastAsia"/>
        </w:rPr>
        <w:t>Precision</w:t>
      </w:r>
      <w:r w:rsidRPr="00747A02">
        <w:rPr>
          <w:rFonts w:eastAsiaTheme="minorEastAsia"/>
        </w:rPr>
        <w:t>、召回率</w:t>
      </w:r>
      <w:r w:rsidRPr="00747A02">
        <w:rPr>
          <w:rFonts w:eastAsiaTheme="minorEastAsia"/>
        </w:rPr>
        <w:t>Recall</w:t>
      </w:r>
      <w:r w:rsidRPr="00747A02">
        <w:rPr>
          <w:rFonts w:eastAsiaTheme="minorEastAsia"/>
        </w:rPr>
        <w:t>、</w:t>
      </w:r>
      <w:r w:rsidR="00D968A6" w:rsidRPr="00747A02">
        <w:rPr>
          <w:rFonts w:eastAsiaTheme="minorEastAsia"/>
        </w:rPr>
        <w:t>F1</w:t>
      </w:r>
      <w:r w:rsidR="00B25131">
        <w:rPr>
          <w:rFonts w:eastAsiaTheme="minorEastAsia" w:hint="eastAsia"/>
        </w:rPr>
        <w:t>分数</w:t>
      </w:r>
      <w:r w:rsidRPr="00747A02">
        <w:rPr>
          <w:rFonts w:eastAsiaTheme="minorEastAsia"/>
        </w:rPr>
        <w:t>和</w:t>
      </w:r>
      <w:proofErr w:type="spellStart"/>
      <w:r w:rsidR="00D968A6" w:rsidRPr="00747A02">
        <w:rPr>
          <w:rFonts w:eastAsiaTheme="minorEastAsia"/>
        </w:rPr>
        <w:t>IoU</w:t>
      </w:r>
      <w:proofErr w:type="spellEnd"/>
      <w:r w:rsidR="00D968A6" w:rsidRPr="00747A02">
        <w:rPr>
          <w:rFonts w:eastAsiaTheme="minorEastAsia"/>
        </w:rPr>
        <w:t>。</w:t>
      </w:r>
    </w:p>
    <w:p w14:paraId="673EAE2F" w14:textId="1ED06A2E" w:rsidR="00A72A3D" w:rsidRPr="00747A02" w:rsidRDefault="00A72A3D" w:rsidP="00761423">
      <w:pPr>
        <w:snapToGrid w:val="0"/>
        <w:ind w:firstLine="480"/>
        <w:rPr>
          <w:rFonts w:eastAsiaTheme="minorEastAsia"/>
        </w:rPr>
      </w:pPr>
      <w:r w:rsidRPr="00747A02">
        <w:rPr>
          <w:rFonts w:eastAsiaTheme="minorEastAsia"/>
        </w:rPr>
        <w:t>精确率（</w:t>
      </w:r>
      <w:r w:rsidRPr="00747A02">
        <w:rPr>
          <w:rFonts w:eastAsiaTheme="minorEastAsia"/>
        </w:rPr>
        <w:t>Precision</w:t>
      </w:r>
      <w:r w:rsidRPr="00747A02">
        <w:rPr>
          <w:rFonts w:eastAsiaTheme="minorEastAsia"/>
        </w:rPr>
        <w:t>）又叫查准率，表示预测结果为正例的样本中实际为正样本的比例。计算公式为：</w:t>
      </w:r>
    </w:p>
    <w:p w14:paraId="5BE4513F" w14:textId="146D0A90" w:rsidR="00A72A3D" w:rsidRPr="00747A02" w:rsidRDefault="00A72A3D" w:rsidP="00761423">
      <w:pPr>
        <w:snapToGrid w:val="0"/>
        <w:ind w:firstLineChars="0" w:firstLine="0"/>
        <w:jc w:val="center"/>
        <w:rPr>
          <w:rFonts w:eastAsiaTheme="minorEastAsia"/>
        </w:rPr>
      </w:pPr>
      <w:r w:rsidRPr="00747A02">
        <w:rPr>
          <w:rFonts w:eastAsiaTheme="minorEastAsia"/>
          <w:noProof/>
        </w:rPr>
        <w:drawing>
          <wp:inline distT="0" distB="0" distL="0" distR="0" wp14:anchorId="5E8D1019" wp14:editId="70641117">
            <wp:extent cx="1494846" cy="455582"/>
            <wp:effectExtent l="0" t="0" r="0" b="1905"/>
            <wp:docPr id="101985095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50959" name="图片 1" descr="文本&#10;&#10;描述已自动生成"/>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33056" cy="467227"/>
                    </a:xfrm>
                    <a:prstGeom prst="rect">
                      <a:avLst/>
                    </a:prstGeom>
                    <a:noFill/>
                    <a:ln>
                      <a:noFill/>
                    </a:ln>
                  </pic:spPr>
                </pic:pic>
              </a:graphicData>
            </a:graphic>
          </wp:inline>
        </w:drawing>
      </w:r>
    </w:p>
    <w:p w14:paraId="2DF9A040" w14:textId="2E835D68" w:rsidR="00A72A3D" w:rsidRPr="00747A02" w:rsidRDefault="00A72A3D" w:rsidP="00761423">
      <w:pPr>
        <w:snapToGrid w:val="0"/>
        <w:ind w:firstLine="480"/>
        <w:rPr>
          <w:rFonts w:eastAsiaTheme="minorEastAsia"/>
        </w:rPr>
      </w:pPr>
      <w:r w:rsidRPr="00747A02">
        <w:rPr>
          <w:rFonts w:eastAsiaTheme="minorEastAsia"/>
        </w:rPr>
        <w:t>召回率（</w:t>
      </w:r>
      <w:r w:rsidRPr="00747A02">
        <w:rPr>
          <w:rFonts w:eastAsiaTheme="minorEastAsia"/>
        </w:rPr>
        <w:t>Recall</w:t>
      </w:r>
      <w:r w:rsidRPr="00747A02">
        <w:rPr>
          <w:rFonts w:eastAsiaTheme="minorEastAsia"/>
        </w:rPr>
        <w:t>）又被称为查全率，表示预测结果为正样本中实际正样本数量占全样本中正样本的比例。计算公式为：</w:t>
      </w:r>
    </w:p>
    <w:p w14:paraId="3D5C6E72" w14:textId="78FA61CB" w:rsidR="00A72A3D" w:rsidRPr="00747A02" w:rsidRDefault="00A72A3D" w:rsidP="00761423">
      <w:pPr>
        <w:snapToGrid w:val="0"/>
        <w:ind w:firstLineChars="0" w:firstLine="0"/>
        <w:jc w:val="center"/>
        <w:rPr>
          <w:rFonts w:eastAsiaTheme="minorEastAsia"/>
        </w:rPr>
      </w:pPr>
      <w:r w:rsidRPr="00747A02">
        <w:rPr>
          <w:rFonts w:eastAsiaTheme="minorEastAsia"/>
          <w:noProof/>
        </w:rPr>
        <w:drawing>
          <wp:inline distT="0" distB="0" distL="0" distR="0" wp14:anchorId="64F9B221" wp14:editId="7281D86C">
            <wp:extent cx="1375200" cy="457200"/>
            <wp:effectExtent l="0" t="0" r="0" b="0"/>
            <wp:docPr id="730930454" name="图片 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30454" name="图片 2" descr="文本&#10;&#10;描述已自动生成"/>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75200" cy="457200"/>
                    </a:xfrm>
                    <a:prstGeom prst="rect">
                      <a:avLst/>
                    </a:prstGeom>
                    <a:noFill/>
                    <a:ln>
                      <a:noFill/>
                    </a:ln>
                  </pic:spPr>
                </pic:pic>
              </a:graphicData>
            </a:graphic>
          </wp:inline>
        </w:drawing>
      </w:r>
    </w:p>
    <w:p w14:paraId="345EB968" w14:textId="7E0556B5" w:rsidR="00A72A3D" w:rsidRPr="00747A02" w:rsidRDefault="00A72A3D" w:rsidP="00761423">
      <w:pPr>
        <w:snapToGrid w:val="0"/>
        <w:ind w:firstLineChars="0" w:firstLine="0"/>
        <w:rPr>
          <w:rFonts w:eastAsiaTheme="minorEastAsia"/>
        </w:rPr>
      </w:pPr>
      <w:r w:rsidRPr="00747A02">
        <w:rPr>
          <w:rFonts w:eastAsiaTheme="minorEastAsia"/>
        </w:rPr>
        <w:tab/>
      </w:r>
      <w:bookmarkStart w:id="18" w:name="_Hlk146638147"/>
      <w:r w:rsidRPr="00747A02">
        <w:rPr>
          <w:rFonts w:eastAsiaTheme="minorEastAsia"/>
        </w:rPr>
        <w:t>F1</w:t>
      </w:r>
      <w:r w:rsidR="00B25131">
        <w:rPr>
          <w:rFonts w:eastAsiaTheme="minorEastAsia" w:hint="eastAsia"/>
        </w:rPr>
        <w:t>分数</w:t>
      </w:r>
      <w:r w:rsidRPr="00747A02">
        <w:rPr>
          <w:rFonts w:eastAsiaTheme="minorEastAsia"/>
        </w:rPr>
        <w:t>是精确率和召回率的一个加权平均。计算公式为：</w:t>
      </w:r>
    </w:p>
    <w:p w14:paraId="6423261C" w14:textId="74EC86D5" w:rsidR="00A72A3D" w:rsidRPr="00747A02" w:rsidRDefault="00A72A3D" w:rsidP="00761423">
      <w:pPr>
        <w:snapToGrid w:val="0"/>
        <w:ind w:firstLineChars="0" w:firstLine="0"/>
        <w:jc w:val="center"/>
        <w:rPr>
          <w:rFonts w:eastAsiaTheme="minorEastAsia"/>
        </w:rPr>
      </w:pPr>
      <w:r w:rsidRPr="00747A02">
        <w:rPr>
          <w:rFonts w:eastAsiaTheme="minorEastAsia"/>
          <w:noProof/>
        </w:rPr>
        <w:drawing>
          <wp:inline distT="0" distB="0" distL="0" distR="0" wp14:anchorId="5679A29B" wp14:editId="49799711">
            <wp:extent cx="1841193" cy="457200"/>
            <wp:effectExtent l="0" t="0" r="6985" b="0"/>
            <wp:docPr id="1466170776" name="图片 3"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70776" name="图片 3" descr="文本&#10;&#10;中度可信度描述已自动生成"/>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41193" cy="457200"/>
                    </a:xfrm>
                    <a:prstGeom prst="rect">
                      <a:avLst/>
                    </a:prstGeom>
                    <a:noFill/>
                    <a:ln>
                      <a:noFill/>
                    </a:ln>
                  </pic:spPr>
                </pic:pic>
              </a:graphicData>
            </a:graphic>
          </wp:inline>
        </w:drawing>
      </w:r>
    </w:p>
    <w:bookmarkEnd w:id="18"/>
    <w:p w14:paraId="54606348" w14:textId="7D4B83AE" w:rsidR="00A72A3D" w:rsidRPr="00747A02" w:rsidRDefault="00A72A3D" w:rsidP="00761423">
      <w:pPr>
        <w:snapToGrid w:val="0"/>
        <w:ind w:firstLineChars="0" w:firstLine="0"/>
        <w:rPr>
          <w:rFonts w:eastAsiaTheme="minorEastAsia"/>
        </w:rPr>
      </w:pPr>
      <w:r w:rsidRPr="00747A02">
        <w:rPr>
          <w:rFonts w:eastAsiaTheme="minorEastAsia"/>
        </w:rPr>
        <w:tab/>
      </w:r>
      <w:proofErr w:type="spellStart"/>
      <w:r w:rsidR="004A5B74" w:rsidRPr="00747A02">
        <w:rPr>
          <w:rFonts w:eastAsiaTheme="minorEastAsia"/>
        </w:rPr>
        <w:t>IoU</w:t>
      </w:r>
      <w:proofErr w:type="spellEnd"/>
      <w:r w:rsidR="004A5B74" w:rsidRPr="00747A02">
        <w:rPr>
          <w:rFonts w:eastAsiaTheme="minorEastAsia"/>
        </w:rPr>
        <w:t>表示算法输出框与原标记框（</w:t>
      </w:r>
      <w:r w:rsidR="004A5B74" w:rsidRPr="00747A02">
        <w:rPr>
          <w:rFonts w:eastAsiaTheme="minorEastAsia"/>
        </w:rPr>
        <w:t>ground truth bound</w:t>
      </w:r>
      <w:r w:rsidR="004A5B74" w:rsidRPr="00747A02">
        <w:rPr>
          <w:rFonts w:eastAsiaTheme="minorEastAsia"/>
        </w:rPr>
        <w:t>）之间的交并比，定义为两个图形面积的交集和并集的比值。计算公式为：</w:t>
      </w:r>
    </w:p>
    <w:p w14:paraId="217D9DB4" w14:textId="3528CED0" w:rsidR="004A5B74" w:rsidRPr="00747A02" w:rsidRDefault="004A5B74" w:rsidP="00761423">
      <w:pPr>
        <w:snapToGrid w:val="0"/>
        <w:ind w:firstLineChars="0" w:firstLine="0"/>
        <w:rPr>
          <w:rFonts w:eastAsiaTheme="minorEastAsia"/>
        </w:rPr>
      </w:pPr>
      <m:oMathPara>
        <m:oMath>
          <m:r>
            <w:rPr>
              <w:rFonts w:ascii="Cambria Math" w:eastAsiaTheme="minorEastAsia" w:hAnsi="Cambria Math"/>
            </w:rPr>
            <m:t>IoU=</m:t>
          </m:r>
          <m:f>
            <m:fPr>
              <m:ctrlPr>
                <w:rPr>
                  <w:rFonts w:ascii="Cambria Math" w:eastAsiaTheme="minorEastAsia" w:hAnsi="Cambria Math"/>
                  <w:i/>
                </w:rPr>
              </m:ctrlPr>
            </m:fPr>
            <m:num>
              <m:r>
                <w:rPr>
                  <w:rFonts w:ascii="Cambria Math" w:eastAsiaTheme="minorEastAsia" w:hAnsi="Cambria Math"/>
                </w:rPr>
                <m:t>|A∩B|</m:t>
              </m:r>
            </m:num>
            <m:den>
              <m:r>
                <w:rPr>
                  <w:rFonts w:ascii="Cambria Math" w:eastAsiaTheme="minorEastAsia" w:hAnsi="Cambria Math"/>
                </w:rPr>
                <m:t>|A∪B|</m:t>
              </m:r>
            </m:den>
          </m:f>
        </m:oMath>
      </m:oMathPara>
    </w:p>
    <w:p w14:paraId="770CD7BA" w14:textId="27FC6423" w:rsidR="004A5B74" w:rsidRPr="00747A02" w:rsidRDefault="004A5B74" w:rsidP="00761423">
      <w:pPr>
        <w:snapToGrid w:val="0"/>
        <w:ind w:firstLine="480"/>
        <w:rPr>
          <w:rFonts w:eastAsiaTheme="minorEastAsia"/>
        </w:rPr>
      </w:pPr>
      <w:r w:rsidRPr="00747A02">
        <w:rPr>
          <w:rFonts w:eastAsiaTheme="minorEastAsia"/>
        </w:rPr>
        <w:t>其中部分缩写含义如下：</w:t>
      </w:r>
      <w:r w:rsidRPr="00747A02">
        <w:rPr>
          <w:rFonts w:eastAsiaTheme="minorEastAsia"/>
        </w:rPr>
        <w:t>TP</w:t>
      </w:r>
      <w:r w:rsidRPr="00747A02">
        <w:rPr>
          <w:rFonts w:eastAsiaTheme="minorEastAsia"/>
        </w:rPr>
        <w:t>（</w:t>
      </w:r>
      <w:r w:rsidRPr="00747A02">
        <w:rPr>
          <w:rFonts w:eastAsiaTheme="minorEastAsia"/>
        </w:rPr>
        <w:t>True Positive</w:t>
      </w:r>
      <w:r w:rsidRPr="00747A02">
        <w:rPr>
          <w:rFonts w:eastAsiaTheme="minorEastAsia"/>
        </w:rPr>
        <w:t>）：被正确预测的正例。即该数据</w:t>
      </w:r>
      <w:r w:rsidRPr="00747A02">
        <w:rPr>
          <w:rFonts w:eastAsiaTheme="minorEastAsia"/>
        </w:rPr>
        <w:lastRenderedPageBreak/>
        <w:t>的真实值为正例，预测值也为正例的情况；</w:t>
      </w:r>
      <w:r w:rsidRPr="00747A02">
        <w:rPr>
          <w:rFonts w:eastAsiaTheme="minorEastAsia"/>
        </w:rPr>
        <w:t>TN</w:t>
      </w:r>
      <w:r w:rsidRPr="00747A02">
        <w:rPr>
          <w:rFonts w:eastAsiaTheme="minorEastAsia"/>
        </w:rPr>
        <w:t>（</w:t>
      </w:r>
      <w:r w:rsidRPr="00747A02">
        <w:rPr>
          <w:rFonts w:eastAsiaTheme="minorEastAsia"/>
        </w:rPr>
        <w:t>True Negative</w:t>
      </w:r>
      <w:r w:rsidRPr="00747A02">
        <w:rPr>
          <w:rFonts w:eastAsiaTheme="minorEastAsia"/>
        </w:rPr>
        <w:t>）：被正确预测的反例。即该数据的真实值为反例，预测值也为反例的情况</w:t>
      </w:r>
      <w:r w:rsidRPr="00747A02">
        <w:rPr>
          <w:rFonts w:eastAsiaTheme="minorEastAsia"/>
        </w:rPr>
        <w:t>;FP</w:t>
      </w:r>
      <w:r w:rsidRPr="00747A02">
        <w:rPr>
          <w:rFonts w:eastAsiaTheme="minorEastAsia"/>
        </w:rPr>
        <w:t>（</w:t>
      </w:r>
      <w:r w:rsidRPr="00747A02">
        <w:rPr>
          <w:rFonts w:eastAsiaTheme="minorEastAsia"/>
        </w:rPr>
        <w:t>False Positive</w:t>
      </w:r>
      <w:r w:rsidRPr="00747A02">
        <w:rPr>
          <w:rFonts w:eastAsiaTheme="minorEastAsia"/>
        </w:rPr>
        <w:t>）：被错误预测的正例。即该数据的真实值为反例，但被错误预测成了正例的情况；</w:t>
      </w:r>
      <w:r w:rsidRPr="00747A02">
        <w:rPr>
          <w:rFonts w:eastAsiaTheme="minorEastAsia"/>
        </w:rPr>
        <w:t>FN</w:t>
      </w:r>
      <w:r w:rsidRPr="00747A02">
        <w:rPr>
          <w:rFonts w:eastAsiaTheme="minorEastAsia"/>
        </w:rPr>
        <w:t>（</w:t>
      </w:r>
      <w:r w:rsidRPr="00747A02">
        <w:rPr>
          <w:rFonts w:eastAsiaTheme="minorEastAsia"/>
        </w:rPr>
        <w:t>False Negative</w:t>
      </w:r>
      <w:r w:rsidRPr="00747A02">
        <w:rPr>
          <w:rFonts w:eastAsiaTheme="minorEastAsia"/>
        </w:rPr>
        <w:t>）：被错误预测的反例。即该数据的真实值为正例，但被错误预测成了反例的情况。</w:t>
      </w:r>
    </w:p>
    <w:bookmarkEnd w:id="4"/>
    <w:bookmarkEnd w:id="5"/>
    <w:bookmarkEnd w:id="6"/>
    <w:bookmarkEnd w:id="7"/>
    <w:bookmarkEnd w:id="8"/>
    <w:p w14:paraId="4F684DF1" w14:textId="63F35E67" w:rsidR="0000314F" w:rsidRPr="00747A02" w:rsidRDefault="006002A8" w:rsidP="00761423">
      <w:pPr>
        <w:pStyle w:val="1"/>
        <w:snapToGrid w:val="0"/>
        <w:spacing w:before="0" w:after="0"/>
        <w:ind w:left="578" w:hanging="578"/>
        <w:rPr>
          <w:rFonts w:eastAsiaTheme="minorEastAsia"/>
        </w:rPr>
      </w:pPr>
      <w:r w:rsidRPr="00747A02">
        <w:rPr>
          <w:rFonts w:eastAsiaTheme="minorEastAsia"/>
        </w:rPr>
        <w:t>非法挖山作业车识别方法</w:t>
      </w:r>
      <w:r w:rsidR="00953AA8">
        <w:rPr>
          <w:rFonts w:eastAsiaTheme="minorEastAsia" w:hint="eastAsia"/>
        </w:rPr>
        <w:t>（指导教师：</w:t>
      </w:r>
      <w:proofErr w:type="gramStart"/>
      <w:r w:rsidR="00953AA8">
        <w:rPr>
          <w:rFonts w:eastAsiaTheme="minorEastAsia" w:hint="eastAsia"/>
        </w:rPr>
        <w:t>王岳环</w:t>
      </w:r>
      <w:proofErr w:type="gramEnd"/>
      <w:r w:rsidR="00953AA8">
        <w:rPr>
          <w:rFonts w:eastAsiaTheme="minorEastAsia" w:hint="eastAsia"/>
        </w:rPr>
        <w:t>13507181806</w:t>
      </w:r>
      <w:r w:rsidR="00953AA8">
        <w:rPr>
          <w:rFonts w:eastAsiaTheme="minorEastAsia" w:hint="eastAsia"/>
        </w:rPr>
        <w:t>）</w:t>
      </w:r>
    </w:p>
    <w:p w14:paraId="1F0B95DA" w14:textId="20D98912" w:rsidR="006002A8" w:rsidRPr="00747A02" w:rsidRDefault="006002A8" w:rsidP="00761423">
      <w:pPr>
        <w:pStyle w:val="2"/>
        <w:snapToGrid w:val="0"/>
        <w:spacing w:before="0" w:after="0"/>
        <w:ind w:firstLine="562"/>
        <w:rPr>
          <w:rFonts w:eastAsiaTheme="minorEastAsia"/>
        </w:rPr>
      </w:pPr>
      <w:r w:rsidRPr="00747A02">
        <w:rPr>
          <w:rFonts w:eastAsiaTheme="minorEastAsia"/>
        </w:rPr>
        <w:t>背景说明</w:t>
      </w:r>
    </w:p>
    <w:p w14:paraId="1CAE0635" w14:textId="30870032" w:rsidR="006002A8" w:rsidRPr="00747A02" w:rsidRDefault="006002A8" w:rsidP="00761423">
      <w:pPr>
        <w:snapToGrid w:val="0"/>
        <w:ind w:firstLine="480"/>
        <w:rPr>
          <w:rFonts w:eastAsiaTheme="minorEastAsia"/>
        </w:rPr>
      </w:pPr>
      <w:r w:rsidRPr="00747A02">
        <w:rPr>
          <w:rFonts w:eastAsiaTheme="minorEastAsia"/>
        </w:rPr>
        <w:t>非法挖山造成地质环境破坏，为打击这一行为，飞行无人机监测山体周边，并对挖山作业车进行检测。</w:t>
      </w:r>
    </w:p>
    <w:p w14:paraId="328D9CA1" w14:textId="66A633BE" w:rsidR="006002A8" w:rsidRPr="00747A02" w:rsidRDefault="006002A8" w:rsidP="00761423">
      <w:pPr>
        <w:pStyle w:val="2"/>
        <w:snapToGrid w:val="0"/>
        <w:spacing w:before="0" w:after="0"/>
        <w:ind w:firstLine="562"/>
        <w:rPr>
          <w:rFonts w:eastAsiaTheme="minorEastAsia"/>
        </w:rPr>
      </w:pPr>
      <w:r w:rsidRPr="00747A02">
        <w:rPr>
          <w:rFonts w:eastAsiaTheme="minorEastAsia"/>
        </w:rPr>
        <w:t>任务描述</w:t>
      </w:r>
    </w:p>
    <w:p w14:paraId="6640F0E9" w14:textId="1ED2A345" w:rsidR="006002A8" w:rsidRPr="00747A02" w:rsidRDefault="006002A8" w:rsidP="00761423">
      <w:pPr>
        <w:snapToGrid w:val="0"/>
        <w:ind w:firstLine="480"/>
        <w:rPr>
          <w:rFonts w:eastAsiaTheme="minorEastAsia"/>
        </w:rPr>
      </w:pPr>
      <w:r w:rsidRPr="00747A02">
        <w:rPr>
          <w:rFonts w:eastAsiaTheme="minorEastAsia"/>
        </w:rPr>
        <w:t>设计一个基于深度学习的目标识别模型，对无人机获取的图像进行检测，识别出作业车，并给出其类型和检测框，识别结果</w:t>
      </w:r>
      <w:proofErr w:type="gramStart"/>
      <w:r w:rsidRPr="00747A02">
        <w:rPr>
          <w:rFonts w:eastAsiaTheme="minorEastAsia"/>
        </w:rPr>
        <w:t>样例如</w:t>
      </w:r>
      <w:proofErr w:type="gramEnd"/>
      <w:r w:rsidRPr="00747A02">
        <w:rPr>
          <w:rFonts w:eastAsiaTheme="minorEastAsia"/>
        </w:rPr>
        <w:t>下图所示。</w:t>
      </w:r>
    </w:p>
    <w:p w14:paraId="64670364" w14:textId="77777777" w:rsidR="006002A8" w:rsidRPr="00747A02" w:rsidRDefault="006002A8" w:rsidP="00761423">
      <w:pPr>
        <w:snapToGrid w:val="0"/>
        <w:ind w:firstLine="480"/>
        <w:jc w:val="center"/>
        <w:rPr>
          <w:rFonts w:eastAsiaTheme="minorEastAsia"/>
        </w:rPr>
      </w:pPr>
      <w:r w:rsidRPr="00747A02">
        <w:rPr>
          <w:rFonts w:eastAsiaTheme="minorEastAsia"/>
          <w:noProof/>
        </w:rPr>
        <w:drawing>
          <wp:inline distT="0" distB="0" distL="0" distR="0" wp14:anchorId="3A6A5E7A" wp14:editId="1DB73A60">
            <wp:extent cx="3790950" cy="2132352"/>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92762" cy="2133371"/>
                    </a:xfrm>
                    <a:prstGeom prst="rect">
                      <a:avLst/>
                    </a:prstGeom>
                  </pic:spPr>
                </pic:pic>
              </a:graphicData>
            </a:graphic>
          </wp:inline>
        </w:drawing>
      </w:r>
    </w:p>
    <w:p w14:paraId="5EFA10FB" w14:textId="35AEA9E1" w:rsidR="006002A8" w:rsidRPr="00747A02" w:rsidRDefault="006002A8" w:rsidP="00761423">
      <w:pPr>
        <w:snapToGrid w:val="0"/>
        <w:ind w:firstLine="480"/>
        <w:jc w:val="center"/>
        <w:rPr>
          <w:rFonts w:eastAsiaTheme="minorEastAsia"/>
        </w:rPr>
      </w:pPr>
      <w:r w:rsidRPr="00747A02">
        <w:rPr>
          <w:rFonts w:eastAsiaTheme="minorEastAsia"/>
        </w:rPr>
        <w:t>图</w:t>
      </w:r>
      <w:r w:rsidRPr="00747A02">
        <w:rPr>
          <w:rFonts w:eastAsiaTheme="minorEastAsia"/>
        </w:rPr>
        <w:t xml:space="preserve">3 </w:t>
      </w:r>
      <w:r w:rsidRPr="00747A02">
        <w:rPr>
          <w:rFonts w:eastAsiaTheme="minorEastAsia"/>
        </w:rPr>
        <w:t>识别样例</w:t>
      </w:r>
    </w:p>
    <w:p w14:paraId="3F673C47" w14:textId="77777777" w:rsidR="006002A8" w:rsidRPr="00747A02" w:rsidRDefault="006002A8" w:rsidP="00761423">
      <w:pPr>
        <w:snapToGrid w:val="0"/>
        <w:ind w:firstLine="480"/>
        <w:rPr>
          <w:rFonts w:eastAsiaTheme="minorEastAsia"/>
        </w:rPr>
      </w:pPr>
      <w:r w:rsidRPr="00747A02">
        <w:rPr>
          <w:rFonts w:eastAsiaTheme="minorEastAsia"/>
        </w:rPr>
        <w:t>1</w:t>
      </w:r>
      <w:r w:rsidRPr="00747A02">
        <w:rPr>
          <w:rFonts w:eastAsiaTheme="minorEastAsia"/>
        </w:rPr>
        <w:t>、识别目标：渣土车、挖掘机、推土机、压土机</w:t>
      </w:r>
    </w:p>
    <w:p w14:paraId="65D23F5B" w14:textId="76803D6A" w:rsidR="006002A8" w:rsidRPr="00747A02" w:rsidRDefault="006002A8" w:rsidP="00761423">
      <w:pPr>
        <w:snapToGrid w:val="0"/>
        <w:ind w:firstLine="480"/>
        <w:rPr>
          <w:rFonts w:eastAsiaTheme="minorEastAsia"/>
        </w:rPr>
      </w:pPr>
      <w:r w:rsidRPr="00747A02">
        <w:rPr>
          <w:rFonts w:eastAsiaTheme="minorEastAsia"/>
        </w:rPr>
        <w:t>2</w:t>
      </w:r>
      <w:r w:rsidRPr="00747A02">
        <w:rPr>
          <w:rFonts w:eastAsiaTheme="minorEastAsia"/>
        </w:rPr>
        <w:t>、难点：无人机飞行高度、镜头焦距等参数变化，使得获取的图像目标尺度变化大；作业车目标数量不均匀，渣土车目标多，其他目标少；作业</w:t>
      </w:r>
      <w:proofErr w:type="gramStart"/>
      <w:r w:rsidRPr="00747A02">
        <w:rPr>
          <w:rFonts w:eastAsiaTheme="minorEastAsia"/>
        </w:rPr>
        <w:t>车类型</w:t>
      </w:r>
      <w:proofErr w:type="gramEnd"/>
      <w:r w:rsidRPr="00747A02">
        <w:rPr>
          <w:rFonts w:eastAsiaTheme="minorEastAsia"/>
        </w:rPr>
        <w:t>多样，颜色、规格等因素使得同一类型的目标存在多种变式</w:t>
      </w:r>
    </w:p>
    <w:p w14:paraId="77E01E28" w14:textId="45592A21" w:rsidR="006002A8" w:rsidRPr="00747A02" w:rsidRDefault="006002A8" w:rsidP="00761423">
      <w:pPr>
        <w:pStyle w:val="2"/>
        <w:snapToGrid w:val="0"/>
        <w:spacing w:before="0" w:after="0"/>
        <w:ind w:firstLine="562"/>
        <w:rPr>
          <w:rFonts w:eastAsiaTheme="minorEastAsia"/>
        </w:rPr>
      </w:pPr>
      <w:r w:rsidRPr="00747A02">
        <w:rPr>
          <w:rFonts w:eastAsiaTheme="minorEastAsia"/>
        </w:rPr>
        <w:t>数据集说明</w:t>
      </w:r>
    </w:p>
    <w:p w14:paraId="5E0C6FCF" w14:textId="77777777" w:rsidR="006002A8" w:rsidRPr="00747A02" w:rsidRDefault="006002A8" w:rsidP="00761423">
      <w:pPr>
        <w:snapToGrid w:val="0"/>
        <w:ind w:firstLine="480"/>
        <w:rPr>
          <w:rFonts w:eastAsiaTheme="minorEastAsia"/>
        </w:rPr>
      </w:pPr>
      <w:r w:rsidRPr="00747A02">
        <w:rPr>
          <w:rFonts w:eastAsiaTheme="minorEastAsia"/>
        </w:rPr>
        <w:t>提供作业车训练数据集，数据</w:t>
      </w:r>
      <w:proofErr w:type="gramStart"/>
      <w:r w:rsidRPr="00747A02">
        <w:rPr>
          <w:rFonts w:eastAsiaTheme="minorEastAsia"/>
        </w:rPr>
        <w:t>集包括</w:t>
      </w:r>
      <w:proofErr w:type="gramEnd"/>
      <w:r w:rsidRPr="00747A02">
        <w:rPr>
          <w:rFonts w:eastAsiaTheme="minorEastAsia"/>
        </w:rPr>
        <w:t>291</w:t>
      </w:r>
      <w:r w:rsidRPr="00747A02">
        <w:rPr>
          <w:rFonts w:eastAsiaTheme="minorEastAsia"/>
        </w:rPr>
        <w:t>张图像、标签和类别信息，图像均为无人机拍摄获取。其中，渣土车目标数量较多，压土</w:t>
      </w:r>
      <w:proofErr w:type="gramStart"/>
      <w:r w:rsidRPr="00747A02">
        <w:rPr>
          <w:rFonts w:eastAsiaTheme="minorEastAsia"/>
        </w:rPr>
        <w:t>机目标</w:t>
      </w:r>
      <w:proofErr w:type="gramEnd"/>
      <w:r w:rsidRPr="00747A02">
        <w:rPr>
          <w:rFonts w:eastAsiaTheme="minorEastAsia"/>
        </w:rPr>
        <w:t>数量少。可自行进</w:t>
      </w:r>
      <w:r w:rsidRPr="00747A02">
        <w:rPr>
          <w:rFonts w:eastAsiaTheme="minorEastAsia"/>
        </w:rPr>
        <w:lastRenderedPageBreak/>
        <w:t>行图像增广操作，扩大数据量。数据</w:t>
      </w:r>
      <w:proofErr w:type="gramStart"/>
      <w:r w:rsidRPr="00747A02">
        <w:rPr>
          <w:rFonts w:eastAsiaTheme="minorEastAsia"/>
        </w:rPr>
        <w:t>集结构</w:t>
      </w:r>
      <w:proofErr w:type="gramEnd"/>
      <w:r w:rsidRPr="00747A02">
        <w:rPr>
          <w:rFonts w:eastAsiaTheme="minorEastAsia"/>
        </w:rPr>
        <w:t>如下：</w:t>
      </w:r>
    </w:p>
    <w:p w14:paraId="1E2A490B" w14:textId="77777777" w:rsidR="006002A8" w:rsidRPr="00747A02" w:rsidRDefault="006002A8" w:rsidP="00761423">
      <w:pPr>
        <w:snapToGrid w:val="0"/>
        <w:ind w:firstLine="480"/>
        <w:rPr>
          <w:rFonts w:eastAsiaTheme="minorEastAsia"/>
        </w:rPr>
      </w:pPr>
      <w:r w:rsidRPr="00747A02">
        <w:rPr>
          <w:rFonts w:eastAsiaTheme="minorEastAsia"/>
        </w:rPr>
        <w:t>Dataset</w:t>
      </w:r>
    </w:p>
    <w:p w14:paraId="5740F39A" w14:textId="77777777" w:rsidR="006002A8" w:rsidRPr="00747A02" w:rsidRDefault="006002A8" w:rsidP="00761423">
      <w:pPr>
        <w:snapToGrid w:val="0"/>
        <w:ind w:firstLine="480"/>
        <w:rPr>
          <w:rFonts w:eastAsiaTheme="minorEastAsia"/>
        </w:rPr>
      </w:pPr>
      <w:r w:rsidRPr="00747A02">
        <w:rPr>
          <w:rFonts w:eastAsiaTheme="minorEastAsia"/>
        </w:rPr>
        <w:t>--images</w:t>
      </w:r>
    </w:p>
    <w:p w14:paraId="71CE3528" w14:textId="77777777" w:rsidR="006002A8" w:rsidRPr="00747A02" w:rsidRDefault="006002A8" w:rsidP="00761423">
      <w:pPr>
        <w:snapToGrid w:val="0"/>
        <w:ind w:firstLine="480"/>
        <w:rPr>
          <w:rFonts w:eastAsiaTheme="minorEastAsia"/>
        </w:rPr>
      </w:pPr>
      <w:r w:rsidRPr="00747A02">
        <w:rPr>
          <w:rFonts w:eastAsiaTheme="minorEastAsia"/>
        </w:rPr>
        <w:t>--labels</w:t>
      </w:r>
    </w:p>
    <w:p w14:paraId="7032FE8A" w14:textId="0EDA340C" w:rsidR="006002A8" w:rsidRPr="00747A02" w:rsidRDefault="006002A8" w:rsidP="00761423">
      <w:pPr>
        <w:snapToGrid w:val="0"/>
        <w:ind w:firstLine="480"/>
        <w:rPr>
          <w:rFonts w:eastAsiaTheme="minorEastAsia"/>
        </w:rPr>
      </w:pPr>
      <w:r w:rsidRPr="00747A02">
        <w:rPr>
          <w:rFonts w:eastAsiaTheme="minorEastAsia"/>
        </w:rPr>
        <w:t>--class.txt</w:t>
      </w:r>
    </w:p>
    <w:p w14:paraId="6C0002B5" w14:textId="25835AE0" w:rsidR="00D968A6" w:rsidRPr="00747A02" w:rsidRDefault="00D968A6" w:rsidP="00761423">
      <w:pPr>
        <w:pStyle w:val="2"/>
        <w:snapToGrid w:val="0"/>
        <w:spacing w:before="0" w:after="0"/>
        <w:ind w:firstLine="562"/>
        <w:rPr>
          <w:rFonts w:eastAsiaTheme="minorEastAsia"/>
        </w:rPr>
      </w:pPr>
      <w:r w:rsidRPr="00747A02">
        <w:rPr>
          <w:rFonts w:eastAsiaTheme="minorEastAsia"/>
        </w:rPr>
        <w:t>评价指标</w:t>
      </w:r>
    </w:p>
    <w:p w14:paraId="012FF59A" w14:textId="719DDFEE" w:rsidR="00D968A6" w:rsidRPr="00747A02" w:rsidRDefault="00D968A6" w:rsidP="00761423">
      <w:pPr>
        <w:snapToGrid w:val="0"/>
        <w:ind w:firstLine="480"/>
        <w:rPr>
          <w:rFonts w:eastAsiaTheme="minorEastAsia"/>
        </w:rPr>
      </w:pPr>
      <w:r w:rsidRPr="00747A02">
        <w:rPr>
          <w:rFonts w:eastAsiaTheme="minorEastAsia"/>
        </w:rPr>
        <w:t>识别精度</w:t>
      </w:r>
      <w:r w:rsidRPr="00747A02">
        <w:rPr>
          <w:rFonts w:eastAsiaTheme="minorEastAsia"/>
        </w:rPr>
        <w:t>Precision</w:t>
      </w:r>
      <w:r w:rsidRPr="00747A02">
        <w:rPr>
          <w:rFonts w:eastAsiaTheme="minorEastAsia"/>
        </w:rPr>
        <w:t>和召回率</w:t>
      </w:r>
      <w:r w:rsidRPr="00747A02">
        <w:rPr>
          <w:rFonts w:eastAsiaTheme="minorEastAsia"/>
        </w:rPr>
        <w:t>Recall</w:t>
      </w:r>
      <w:r w:rsidR="004A5B74" w:rsidRPr="00747A02">
        <w:rPr>
          <w:rFonts w:eastAsiaTheme="minorEastAsia"/>
        </w:rPr>
        <w:t>。</w:t>
      </w:r>
    </w:p>
    <w:p w14:paraId="6EABE8BD" w14:textId="77777777" w:rsidR="004A5B74" w:rsidRPr="00747A02" w:rsidRDefault="004A5B74" w:rsidP="00761423">
      <w:pPr>
        <w:snapToGrid w:val="0"/>
        <w:ind w:firstLine="480"/>
        <w:rPr>
          <w:rFonts w:eastAsiaTheme="minorEastAsia"/>
        </w:rPr>
      </w:pPr>
      <w:r w:rsidRPr="00747A02">
        <w:rPr>
          <w:rFonts w:eastAsiaTheme="minorEastAsia"/>
        </w:rPr>
        <w:t>精确率（</w:t>
      </w:r>
      <w:r w:rsidRPr="00747A02">
        <w:rPr>
          <w:rFonts w:eastAsiaTheme="minorEastAsia"/>
        </w:rPr>
        <w:t>Precision</w:t>
      </w:r>
      <w:r w:rsidRPr="00747A02">
        <w:rPr>
          <w:rFonts w:eastAsiaTheme="minorEastAsia"/>
        </w:rPr>
        <w:t>）又叫查准率，表示预测结果为正例的样本中实际为正样本的比例。计算公式为：</w:t>
      </w:r>
    </w:p>
    <w:p w14:paraId="540C8C67" w14:textId="77777777" w:rsidR="004A5B74" w:rsidRPr="00747A02" w:rsidRDefault="004A5B74" w:rsidP="00761423">
      <w:pPr>
        <w:snapToGrid w:val="0"/>
        <w:ind w:firstLineChars="0" w:firstLine="0"/>
        <w:jc w:val="center"/>
        <w:rPr>
          <w:rFonts w:eastAsiaTheme="minorEastAsia"/>
        </w:rPr>
      </w:pPr>
      <w:r w:rsidRPr="00747A02">
        <w:rPr>
          <w:rFonts w:eastAsiaTheme="minorEastAsia"/>
          <w:noProof/>
        </w:rPr>
        <w:drawing>
          <wp:inline distT="0" distB="0" distL="0" distR="0" wp14:anchorId="33944691" wp14:editId="5A63F5C7">
            <wp:extent cx="1494846" cy="455582"/>
            <wp:effectExtent l="0" t="0" r="0" b="1905"/>
            <wp:docPr id="1338142329" name="图片 133814232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50959" name="图片 1" descr="文本&#10;&#10;描述已自动生成"/>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33056" cy="467227"/>
                    </a:xfrm>
                    <a:prstGeom prst="rect">
                      <a:avLst/>
                    </a:prstGeom>
                    <a:noFill/>
                    <a:ln>
                      <a:noFill/>
                    </a:ln>
                  </pic:spPr>
                </pic:pic>
              </a:graphicData>
            </a:graphic>
          </wp:inline>
        </w:drawing>
      </w:r>
    </w:p>
    <w:p w14:paraId="00731B12" w14:textId="77777777" w:rsidR="004A5B74" w:rsidRPr="00747A02" w:rsidRDefault="004A5B74" w:rsidP="00761423">
      <w:pPr>
        <w:snapToGrid w:val="0"/>
        <w:ind w:firstLine="480"/>
        <w:rPr>
          <w:rFonts w:eastAsiaTheme="minorEastAsia"/>
        </w:rPr>
      </w:pPr>
      <w:r w:rsidRPr="00747A02">
        <w:rPr>
          <w:rFonts w:eastAsiaTheme="minorEastAsia"/>
        </w:rPr>
        <w:t>召回率（</w:t>
      </w:r>
      <w:r w:rsidRPr="00747A02">
        <w:rPr>
          <w:rFonts w:eastAsiaTheme="minorEastAsia"/>
        </w:rPr>
        <w:t>Recall</w:t>
      </w:r>
      <w:r w:rsidRPr="00747A02">
        <w:rPr>
          <w:rFonts w:eastAsiaTheme="minorEastAsia"/>
        </w:rPr>
        <w:t>）又被称为查全率，表示预测结果为正样本中实际正样本数量占全样本中正样本的比例。计算公式为：</w:t>
      </w:r>
    </w:p>
    <w:p w14:paraId="4B5A9FA9" w14:textId="4E3725B5" w:rsidR="004A5B74" w:rsidRPr="00747A02" w:rsidRDefault="004A5B74" w:rsidP="00761423">
      <w:pPr>
        <w:snapToGrid w:val="0"/>
        <w:ind w:firstLineChars="0" w:firstLine="0"/>
        <w:jc w:val="center"/>
        <w:rPr>
          <w:rFonts w:eastAsiaTheme="minorEastAsia"/>
        </w:rPr>
      </w:pPr>
      <w:r w:rsidRPr="00747A02">
        <w:rPr>
          <w:rFonts w:eastAsiaTheme="minorEastAsia"/>
          <w:noProof/>
        </w:rPr>
        <w:drawing>
          <wp:inline distT="0" distB="0" distL="0" distR="0" wp14:anchorId="47D8A99C" wp14:editId="5DEFA91A">
            <wp:extent cx="1375200" cy="457200"/>
            <wp:effectExtent l="0" t="0" r="0" b="0"/>
            <wp:docPr id="1893095961" name="图片 189309596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30454" name="图片 2" descr="文本&#10;&#10;描述已自动生成"/>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75200" cy="457200"/>
                    </a:xfrm>
                    <a:prstGeom prst="rect">
                      <a:avLst/>
                    </a:prstGeom>
                    <a:noFill/>
                    <a:ln>
                      <a:noFill/>
                    </a:ln>
                  </pic:spPr>
                </pic:pic>
              </a:graphicData>
            </a:graphic>
          </wp:inline>
        </w:drawing>
      </w:r>
    </w:p>
    <w:p w14:paraId="239ACB1D" w14:textId="6DCFCBDE" w:rsidR="004A5B74" w:rsidRPr="00747A02" w:rsidRDefault="004A5B74" w:rsidP="00761423">
      <w:pPr>
        <w:snapToGrid w:val="0"/>
        <w:ind w:firstLine="480"/>
        <w:rPr>
          <w:rFonts w:eastAsiaTheme="minorEastAsia"/>
        </w:rPr>
      </w:pPr>
      <w:r w:rsidRPr="00747A02">
        <w:rPr>
          <w:rFonts w:eastAsiaTheme="minorEastAsia"/>
        </w:rPr>
        <w:t>其中部分缩写含义如下：</w:t>
      </w:r>
      <w:r w:rsidRPr="00747A02">
        <w:rPr>
          <w:rFonts w:eastAsiaTheme="minorEastAsia"/>
        </w:rPr>
        <w:t>TP</w:t>
      </w:r>
      <w:r w:rsidRPr="00747A02">
        <w:rPr>
          <w:rFonts w:eastAsiaTheme="minorEastAsia"/>
        </w:rPr>
        <w:t>（</w:t>
      </w:r>
      <w:r w:rsidRPr="00747A02">
        <w:rPr>
          <w:rFonts w:eastAsiaTheme="minorEastAsia"/>
        </w:rPr>
        <w:t>True Positive</w:t>
      </w:r>
      <w:r w:rsidRPr="00747A02">
        <w:rPr>
          <w:rFonts w:eastAsiaTheme="minorEastAsia"/>
        </w:rPr>
        <w:t>）：被正确预测的正例。即该数据的真实值为正例，预测值也为正例的情况；</w:t>
      </w:r>
      <w:r w:rsidRPr="00747A02">
        <w:rPr>
          <w:rFonts w:eastAsiaTheme="minorEastAsia"/>
        </w:rPr>
        <w:t>TN</w:t>
      </w:r>
      <w:r w:rsidRPr="00747A02">
        <w:rPr>
          <w:rFonts w:eastAsiaTheme="minorEastAsia"/>
        </w:rPr>
        <w:t>（</w:t>
      </w:r>
      <w:r w:rsidRPr="00747A02">
        <w:rPr>
          <w:rFonts w:eastAsiaTheme="minorEastAsia"/>
        </w:rPr>
        <w:t>True Negative</w:t>
      </w:r>
      <w:r w:rsidRPr="00747A02">
        <w:rPr>
          <w:rFonts w:eastAsiaTheme="minorEastAsia"/>
        </w:rPr>
        <w:t>）：被正确预测的反例。即该数据的真实值为反例，预测值也为反例的情况</w:t>
      </w:r>
      <w:r w:rsidRPr="00747A02">
        <w:rPr>
          <w:rFonts w:eastAsiaTheme="minorEastAsia"/>
        </w:rPr>
        <w:t>;FP</w:t>
      </w:r>
      <w:r w:rsidRPr="00747A02">
        <w:rPr>
          <w:rFonts w:eastAsiaTheme="minorEastAsia"/>
        </w:rPr>
        <w:t>（</w:t>
      </w:r>
      <w:r w:rsidRPr="00747A02">
        <w:rPr>
          <w:rFonts w:eastAsiaTheme="minorEastAsia"/>
        </w:rPr>
        <w:t>False Positive</w:t>
      </w:r>
      <w:r w:rsidRPr="00747A02">
        <w:rPr>
          <w:rFonts w:eastAsiaTheme="minorEastAsia"/>
        </w:rPr>
        <w:t>）：被错误预测的正例。即该数据的真实值为反例，但被错误预测成了正例的情况；</w:t>
      </w:r>
      <w:r w:rsidRPr="00747A02">
        <w:rPr>
          <w:rFonts w:eastAsiaTheme="minorEastAsia"/>
        </w:rPr>
        <w:t>FN</w:t>
      </w:r>
      <w:r w:rsidRPr="00747A02">
        <w:rPr>
          <w:rFonts w:eastAsiaTheme="minorEastAsia"/>
        </w:rPr>
        <w:t>（</w:t>
      </w:r>
      <w:r w:rsidRPr="00747A02">
        <w:rPr>
          <w:rFonts w:eastAsiaTheme="minorEastAsia"/>
        </w:rPr>
        <w:t>False Negative</w:t>
      </w:r>
      <w:r w:rsidRPr="00747A02">
        <w:rPr>
          <w:rFonts w:eastAsiaTheme="minorEastAsia"/>
        </w:rPr>
        <w:t>）：被错误预测的反例。即该数据的真实值为正例，但被错误预测成了反例的情况。</w:t>
      </w:r>
    </w:p>
    <w:p w14:paraId="0CBCC9F9" w14:textId="5A53C3DA" w:rsidR="006002A8" w:rsidRPr="00747A02" w:rsidRDefault="006002A8" w:rsidP="00761423">
      <w:pPr>
        <w:pStyle w:val="1"/>
        <w:snapToGrid w:val="0"/>
        <w:spacing w:before="0" w:after="0"/>
        <w:ind w:left="578" w:hanging="578"/>
        <w:rPr>
          <w:rFonts w:eastAsiaTheme="minorEastAsia"/>
        </w:rPr>
      </w:pPr>
      <w:r w:rsidRPr="00747A02">
        <w:rPr>
          <w:rFonts w:eastAsiaTheme="minorEastAsia"/>
        </w:rPr>
        <w:t>基于深度学习的火焰烟雾检测算法</w:t>
      </w:r>
      <w:r w:rsidR="00953AA8">
        <w:rPr>
          <w:rFonts w:eastAsiaTheme="minorEastAsia" w:hint="eastAsia"/>
        </w:rPr>
        <w:t>（指导教师：桑农</w:t>
      </w:r>
      <w:r w:rsidR="00953AA8">
        <w:rPr>
          <w:rFonts w:eastAsiaTheme="minorEastAsia" w:hint="eastAsia"/>
        </w:rPr>
        <w:t>13886014687</w:t>
      </w:r>
      <w:r w:rsidR="00953AA8">
        <w:rPr>
          <w:rFonts w:eastAsiaTheme="minorEastAsia" w:hint="eastAsia"/>
        </w:rPr>
        <w:t>）</w:t>
      </w:r>
    </w:p>
    <w:p w14:paraId="11FCFC9D" w14:textId="3DB4D963" w:rsidR="006002A8" w:rsidRPr="00747A02" w:rsidRDefault="006002A8" w:rsidP="00761423">
      <w:pPr>
        <w:pStyle w:val="2"/>
        <w:snapToGrid w:val="0"/>
        <w:spacing w:before="0" w:after="0"/>
        <w:ind w:firstLine="562"/>
        <w:rPr>
          <w:rFonts w:eastAsiaTheme="minorEastAsia"/>
        </w:rPr>
      </w:pPr>
      <w:r w:rsidRPr="00747A02">
        <w:rPr>
          <w:rFonts w:eastAsiaTheme="minorEastAsia"/>
        </w:rPr>
        <w:t>背景说明</w:t>
      </w:r>
    </w:p>
    <w:p w14:paraId="4D157D70" w14:textId="77777777" w:rsidR="006002A8" w:rsidRPr="00747A02" w:rsidRDefault="006002A8" w:rsidP="00761423">
      <w:pPr>
        <w:snapToGrid w:val="0"/>
        <w:ind w:firstLine="480"/>
        <w:rPr>
          <w:rFonts w:eastAsiaTheme="minorEastAsia"/>
        </w:rPr>
      </w:pPr>
      <w:r w:rsidRPr="00747A02">
        <w:rPr>
          <w:rFonts w:eastAsiaTheme="minorEastAsia"/>
        </w:rPr>
        <w:t>中国统计年鉴显示，</w:t>
      </w:r>
      <w:r w:rsidRPr="00747A02">
        <w:rPr>
          <w:rFonts w:eastAsiaTheme="minorEastAsia"/>
        </w:rPr>
        <w:t>2016</w:t>
      </w:r>
      <w:r w:rsidRPr="00747A02">
        <w:rPr>
          <w:rFonts w:eastAsiaTheme="minorEastAsia"/>
        </w:rPr>
        <w:t>年全国共发生</w:t>
      </w:r>
      <w:r w:rsidRPr="00747A02">
        <w:rPr>
          <w:rFonts w:eastAsiaTheme="minorEastAsia"/>
        </w:rPr>
        <w:t>2304</w:t>
      </w:r>
      <w:r w:rsidRPr="00747A02">
        <w:rPr>
          <w:rFonts w:eastAsiaTheme="minorEastAsia"/>
        </w:rPr>
        <w:t>起森林火灾，受害森林面积达到</w:t>
      </w:r>
      <w:r w:rsidRPr="00747A02">
        <w:rPr>
          <w:rFonts w:eastAsiaTheme="minorEastAsia"/>
        </w:rPr>
        <w:t>6224</w:t>
      </w:r>
      <w:r w:rsidRPr="00747A02">
        <w:rPr>
          <w:rFonts w:eastAsiaTheme="minorEastAsia"/>
        </w:rPr>
        <w:t>公顷，经济损失</w:t>
      </w:r>
      <w:r w:rsidRPr="00747A02">
        <w:rPr>
          <w:rFonts w:eastAsiaTheme="minorEastAsia"/>
        </w:rPr>
        <w:t>4135.7</w:t>
      </w:r>
      <w:r w:rsidRPr="00747A02">
        <w:rPr>
          <w:rFonts w:eastAsiaTheme="minorEastAsia"/>
        </w:rPr>
        <w:t>万元。</w:t>
      </w:r>
      <w:r w:rsidRPr="00747A02">
        <w:rPr>
          <w:rFonts w:eastAsiaTheme="minorEastAsia"/>
        </w:rPr>
        <w:t>2017</w:t>
      </w:r>
      <w:r w:rsidRPr="00747A02">
        <w:rPr>
          <w:rFonts w:eastAsiaTheme="minorEastAsia"/>
        </w:rPr>
        <w:t>年全国共发生火灾</w:t>
      </w:r>
      <w:r w:rsidRPr="00747A02">
        <w:rPr>
          <w:rFonts w:eastAsiaTheme="minorEastAsia"/>
        </w:rPr>
        <w:t>28.14</w:t>
      </w:r>
      <w:r w:rsidRPr="00747A02">
        <w:rPr>
          <w:rFonts w:eastAsiaTheme="minorEastAsia"/>
        </w:rPr>
        <w:t>万起，死亡</w:t>
      </w:r>
      <w:r w:rsidRPr="00747A02">
        <w:rPr>
          <w:rFonts w:eastAsiaTheme="minorEastAsia"/>
        </w:rPr>
        <w:t>1390</w:t>
      </w:r>
      <w:r w:rsidRPr="00747A02">
        <w:rPr>
          <w:rFonts w:eastAsiaTheme="minorEastAsia"/>
        </w:rPr>
        <w:t>人，直接财产损失超过</w:t>
      </w:r>
      <w:r w:rsidRPr="00747A02">
        <w:rPr>
          <w:rFonts w:eastAsiaTheme="minorEastAsia"/>
        </w:rPr>
        <w:t>35.99</w:t>
      </w:r>
      <w:r w:rsidRPr="00747A02">
        <w:rPr>
          <w:rFonts w:eastAsiaTheme="minorEastAsia"/>
        </w:rPr>
        <w:t>亿元。其中森林火灾</w:t>
      </w:r>
      <w:r w:rsidRPr="00747A02">
        <w:rPr>
          <w:rFonts w:eastAsiaTheme="minorEastAsia"/>
        </w:rPr>
        <w:t>3223</w:t>
      </w:r>
      <w:r w:rsidRPr="00747A02">
        <w:rPr>
          <w:rFonts w:eastAsiaTheme="minorEastAsia"/>
        </w:rPr>
        <w:t>次，重大火灾</w:t>
      </w:r>
      <w:r w:rsidRPr="00747A02">
        <w:rPr>
          <w:rFonts w:eastAsiaTheme="minorEastAsia"/>
        </w:rPr>
        <w:t>4</w:t>
      </w:r>
      <w:r w:rsidRPr="00747A02">
        <w:rPr>
          <w:rFonts w:eastAsiaTheme="minorEastAsia"/>
        </w:rPr>
        <w:t>次，较大火灾</w:t>
      </w:r>
      <w:r w:rsidRPr="00747A02">
        <w:rPr>
          <w:rFonts w:eastAsiaTheme="minorEastAsia"/>
        </w:rPr>
        <w:t>3</w:t>
      </w:r>
      <w:r w:rsidRPr="00747A02">
        <w:rPr>
          <w:rFonts w:eastAsiaTheme="minorEastAsia"/>
        </w:rPr>
        <w:t>次，受害森林面积</w:t>
      </w:r>
      <w:r w:rsidRPr="00747A02">
        <w:rPr>
          <w:rFonts w:eastAsiaTheme="minorEastAsia"/>
        </w:rPr>
        <w:t>24502.4</w:t>
      </w:r>
      <w:r w:rsidRPr="00747A02">
        <w:rPr>
          <w:rFonts w:eastAsiaTheme="minorEastAsia"/>
        </w:rPr>
        <w:t>公顷，经济损失</w:t>
      </w:r>
      <w:r w:rsidRPr="00747A02">
        <w:rPr>
          <w:rFonts w:eastAsiaTheme="minorEastAsia"/>
        </w:rPr>
        <w:t>4624.1</w:t>
      </w:r>
      <w:r w:rsidRPr="00747A02">
        <w:rPr>
          <w:rFonts w:eastAsiaTheme="minorEastAsia"/>
        </w:rPr>
        <w:t>万元。为扑灭森林火灾而触动的扑火人工大于</w:t>
      </w:r>
      <w:r w:rsidRPr="00747A02">
        <w:rPr>
          <w:rFonts w:eastAsiaTheme="minorEastAsia"/>
        </w:rPr>
        <w:t>31.5</w:t>
      </w:r>
      <w:r w:rsidRPr="00747A02">
        <w:rPr>
          <w:rFonts w:eastAsiaTheme="minorEastAsia"/>
        </w:rPr>
        <w:t>万工日，出动车辆超过</w:t>
      </w:r>
      <w:r w:rsidRPr="00747A02">
        <w:rPr>
          <w:rFonts w:eastAsiaTheme="minorEastAsia"/>
        </w:rPr>
        <w:t>4</w:t>
      </w:r>
      <w:r w:rsidRPr="00747A02">
        <w:rPr>
          <w:rFonts w:eastAsiaTheme="minorEastAsia"/>
        </w:rPr>
        <w:t>万台，飞机</w:t>
      </w:r>
      <w:r w:rsidRPr="00747A02">
        <w:rPr>
          <w:rFonts w:eastAsiaTheme="minorEastAsia"/>
        </w:rPr>
        <w:t>55.8</w:t>
      </w:r>
      <w:r w:rsidRPr="00747A02">
        <w:rPr>
          <w:rFonts w:eastAsiaTheme="minorEastAsia"/>
        </w:rPr>
        <w:t>架次。大面积森林火灾不但会造成巨大自然环境损失与经济损失，还会在扑救过程中消</w:t>
      </w:r>
      <w:r w:rsidRPr="00747A02">
        <w:rPr>
          <w:rFonts w:eastAsiaTheme="minorEastAsia"/>
        </w:rPr>
        <w:lastRenderedPageBreak/>
        <w:t>耗大量的消防资源。预防火灾并尽早地发现与判断火情，不但能够有效地降低甚至避免大量的经济、动植物损失，还能尽可能减少或防止人员伤亡，并节约用于出警的社会资源。</w:t>
      </w:r>
    </w:p>
    <w:p w14:paraId="4C7A21C8" w14:textId="77777777" w:rsidR="006002A8" w:rsidRPr="00747A02" w:rsidRDefault="006002A8" w:rsidP="00761423">
      <w:pPr>
        <w:snapToGrid w:val="0"/>
        <w:ind w:firstLine="480"/>
        <w:rPr>
          <w:rFonts w:eastAsiaTheme="minorEastAsia"/>
        </w:rPr>
      </w:pPr>
      <w:r w:rsidRPr="00747A02">
        <w:rPr>
          <w:rFonts w:eastAsiaTheme="minorEastAsia"/>
        </w:rPr>
        <w:t>基于传感器组的传统监控系统比较适用于较小空间，随着视觉技术的发展，视觉火灾预警系统能够有效地对森林区域进行远距离监控。</w:t>
      </w:r>
      <w:r w:rsidRPr="00747A02">
        <w:rPr>
          <w:rFonts w:eastAsiaTheme="minorEastAsia"/>
        </w:rPr>
        <w:t xml:space="preserve">2018 </w:t>
      </w:r>
      <w:r w:rsidRPr="00747A02">
        <w:rPr>
          <w:rFonts w:eastAsiaTheme="minorEastAsia"/>
        </w:rPr>
        <w:t>年国家森防已将</w:t>
      </w:r>
      <w:r w:rsidRPr="00747A02">
        <w:rPr>
          <w:rFonts w:eastAsiaTheme="minorEastAsia"/>
        </w:rPr>
        <w:t>“</w:t>
      </w:r>
      <w:r w:rsidRPr="00747A02">
        <w:rPr>
          <w:rFonts w:eastAsiaTheme="minorEastAsia"/>
        </w:rPr>
        <w:t>进一步提高森林防火工作现代化水平，适应新时代发展要求</w:t>
      </w:r>
      <w:r w:rsidRPr="00747A02">
        <w:rPr>
          <w:rFonts w:eastAsiaTheme="minorEastAsia"/>
        </w:rPr>
        <w:t>”</w:t>
      </w:r>
      <w:r w:rsidRPr="00747A02">
        <w:rPr>
          <w:rFonts w:eastAsiaTheme="minorEastAsia"/>
        </w:rPr>
        <w:t>作为火灾启示的总结之一。森林火灾初期通常会产生大量烟雾，这一现象在很大程度上降低了用火焰检测进行火灾预警的有效性，而通过对烟雾的监控与检测能够进行早期火灾预警。</w:t>
      </w:r>
    </w:p>
    <w:p w14:paraId="16480927" w14:textId="046ED0C6" w:rsidR="006002A8" w:rsidRPr="00747A02" w:rsidRDefault="006002A8" w:rsidP="00761423">
      <w:pPr>
        <w:snapToGrid w:val="0"/>
        <w:ind w:firstLine="480"/>
        <w:rPr>
          <w:rFonts w:eastAsiaTheme="minorEastAsia"/>
        </w:rPr>
      </w:pPr>
      <w:r w:rsidRPr="00747A02">
        <w:rPr>
          <w:rFonts w:eastAsiaTheme="minorEastAsia"/>
        </w:rPr>
        <w:t>基于此，本课程主要关注基于人工智能视觉技术的火灾监控，着重注意于烟雾与火焰检测。</w:t>
      </w:r>
    </w:p>
    <w:p w14:paraId="6DDDAAB7" w14:textId="5A805ED3" w:rsidR="006002A8" w:rsidRPr="00747A02" w:rsidRDefault="006002A8" w:rsidP="00761423">
      <w:pPr>
        <w:pStyle w:val="2"/>
        <w:snapToGrid w:val="0"/>
        <w:spacing w:before="0" w:after="0"/>
        <w:ind w:firstLine="562"/>
        <w:rPr>
          <w:rFonts w:eastAsiaTheme="minorEastAsia"/>
        </w:rPr>
      </w:pPr>
      <w:r w:rsidRPr="00747A02">
        <w:rPr>
          <w:rFonts w:eastAsiaTheme="minorEastAsia"/>
        </w:rPr>
        <w:t>任务描述</w:t>
      </w:r>
    </w:p>
    <w:p w14:paraId="03372E01" w14:textId="77777777" w:rsidR="006002A8" w:rsidRPr="00747A02" w:rsidRDefault="006002A8" w:rsidP="00761423">
      <w:pPr>
        <w:snapToGrid w:val="0"/>
        <w:ind w:firstLine="480"/>
        <w:rPr>
          <w:rFonts w:eastAsiaTheme="minorEastAsia"/>
        </w:rPr>
      </w:pPr>
      <w:r w:rsidRPr="00747A02">
        <w:rPr>
          <w:rFonts w:eastAsiaTheme="minorEastAsia"/>
          <w:bCs/>
        </w:rPr>
        <w:t>课程将提供训练模型的图片文件，</w:t>
      </w:r>
      <w:proofErr w:type="gramStart"/>
      <w:r w:rsidRPr="00747A02">
        <w:rPr>
          <w:rFonts w:eastAsiaTheme="minorEastAsia"/>
          <w:bCs/>
        </w:rPr>
        <w:t>该图片</w:t>
      </w:r>
      <w:proofErr w:type="gramEnd"/>
      <w:r w:rsidRPr="00747A02">
        <w:rPr>
          <w:rFonts w:eastAsiaTheme="minorEastAsia"/>
          <w:bCs/>
        </w:rPr>
        <w:t>包括火焰和烟雾两种类别，部分场景</w:t>
      </w:r>
      <w:r w:rsidRPr="00747A02">
        <w:rPr>
          <w:rFonts w:eastAsiaTheme="minorEastAsia"/>
        </w:rPr>
        <w:t>如下图所示：</w:t>
      </w:r>
    </w:p>
    <w:p w14:paraId="6D3FD24D" w14:textId="54C4F9BB" w:rsidR="006002A8" w:rsidRPr="00747A02" w:rsidRDefault="00F31C2C" w:rsidP="00761423">
      <w:pPr>
        <w:snapToGrid w:val="0"/>
        <w:ind w:firstLineChars="0" w:firstLine="0"/>
        <w:jc w:val="center"/>
        <w:rPr>
          <w:rFonts w:eastAsiaTheme="minorEastAsia"/>
        </w:rPr>
      </w:pPr>
      <w:r w:rsidRPr="00747A02">
        <w:rPr>
          <w:rFonts w:eastAsiaTheme="minorEastAsia"/>
          <w:noProof/>
        </w:rPr>
        <w:drawing>
          <wp:inline distT="0" distB="0" distL="0" distR="0" wp14:anchorId="7E2D7443" wp14:editId="427792F6">
            <wp:extent cx="5099957" cy="3051256"/>
            <wp:effectExtent l="0" t="0" r="5715" b="0"/>
            <wp:docPr id="1897008169" name="图片 4" descr="街道上有火&#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08169" name="图片 4" descr="街道上有火&#10;&#10;低可信度描述已自动生成"/>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07435" cy="3055730"/>
                    </a:xfrm>
                    <a:prstGeom prst="rect">
                      <a:avLst/>
                    </a:prstGeom>
                    <a:noFill/>
                    <a:ln>
                      <a:noFill/>
                    </a:ln>
                  </pic:spPr>
                </pic:pic>
              </a:graphicData>
            </a:graphic>
          </wp:inline>
        </w:drawing>
      </w:r>
    </w:p>
    <w:p w14:paraId="4473CFD4" w14:textId="64C6E51F" w:rsidR="006002A8" w:rsidRPr="00747A02" w:rsidRDefault="006002A8" w:rsidP="00761423">
      <w:pPr>
        <w:snapToGrid w:val="0"/>
        <w:ind w:firstLine="480"/>
        <w:jc w:val="center"/>
        <w:rPr>
          <w:rFonts w:eastAsiaTheme="minorEastAsia"/>
        </w:rPr>
      </w:pPr>
      <w:r w:rsidRPr="00747A02">
        <w:rPr>
          <w:rFonts w:eastAsiaTheme="minorEastAsia"/>
        </w:rPr>
        <w:t>图</w:t>
      </w:r>
      <w:r w:rsidRPr="00747A02">
        <w:rPr>
          <w:rFonts w:eastAsiaTheme="minorEastAsia"/>
        </w:rPr>
        <w:t>4.</w:t>
      </w:r>
      <w:r w:rsidRPr="00747A02">
        <w:rPr>
          <w:rFonts w:eastAsiaTheme="minorEastAsia"/>
        </w:rPr>
        <w:t>图片场景示例</w:t>
      </w:r>
    </w:p>
    <w:p w14:paraId="2973E548" w14:textId="78EA0F32" w:rsidR="006002A8" w:rsidRPr="00747A02" w:rsidRDefault="006002A8" w:rsidP="00761423">
      <w:pPr>
        <w:snapToGrid w:val="0"/>
        <w:ind w:firstLine="480"/>
        <w:rPr>
          <w:rFonts w:eastAsiaTheme="minorEastAsia"/>
        </w:rPr>
      </w:pPr>
      <w:r w:rsidRPr="00747A02">
        <w:rPr>
          <w:rFonts w:eastAsiaTheme="minorEastAsia"/>
        </w:rPr>
        <w:t>团队需要设计深度学习模型，通过上述训练数据使模型能够正确识别图片中的火焰和烟雾两种类别。</w:t>
      </w:r>
    </w:p>
    <w:p w14:paraId="0DE4AFCE" w14:textId="4C58A5AC" w:rsidR="006002A8" w:rsidRPr="00747A02" w:rsidRDefault="006002A8" w:rsidP="00761423">
      <w:pPr>
        <w:pStyle w:val="2"/>
        <w:snapToGrid w:val="0"/>
        <w:spacing w:before="0" w:after="0"/>
        <w:ind w:firstLine="562"/>
        <w:rPr>
          <w:rFonts w:eastAsiaTheme="minorEastAsia"/>
        </w:rPr>
      </w:pPr>
      <w:r w:rsidRPr="00747A02">
        <w:rPr>
          <w:rFonts w:eastAsiaTheme="minorEastAsia"/>
        </w:rPr>
        <w:t>数据集说明</w:t>
      </w:r>
    </w:p>
    <w:p w14:paraId="1C6ED2C4" w14:textId="1606705E" w:rsidR="00F31C2C" w:rsidRPr="00747A02" w:rsidRDefault="00F31C2C" w:rsidP="00761423">
      <w:pPr>
        <w:shd w:val="clear" w:color="auto" w:fill="FFFFFF"/>
        <w:snapToGrid w:val="0"/>
        <w:ind w:firstLine="480"/>
        <w:rPr>
          <w:rFonts w:eastAsiaTheme="minorEastAsia"/>
        </w:rPr>
      </w:pPr>
      <w:r w:rsidRPr="00747A02">
        <w:rPr>
          <w:rFonts w:eastAsiaTheme="minorEastAsia"/>
        </w:rPr>
        <w:t>训练图像集包含各种视角拍摄的火焰和烟雾，每类提供</w:t>
      </w:r>
      <w:r w:rsidRPr="00747A02">
        <w:rPr>
          <w:rFonts w:eastAsiaTheme="minorEastAsia"/>
        </w:rPr>
        <w:t>3000</w:t>
      </w:r>
      <w:r w:rsidRPr="00747A02">
        <w:rPr>
          <w:rFonts w:eastAsiaTheme="minorEastAsia"/>
        </w:rPr>
        <w:t>余幅图像。训</w:t>
      </w:r>
      <w:r w:rsidRPr="00747A02">
        <w:rPr>
          <w:rFonts w:eastAsiaTheme="minorEastAsia"/>
        </w:rPr>
        <w:lastRenderedPageBreak/>
        <w:t>练集内部包含的视角较多，类内差异较大，如下图所示，</w:t>
      </w:r>
      <w:proofErr w:type="gramStart"/>
      <w:r w:rsidRPr="00747A02">
        <w:rPr>
          <w:rFonts w:eastAsiaTheme="minorEastAsia"/>
        </w:rPr>
        <w:t>各队伍</w:t>
      </w:r>
      <w:proofErr w:type="gramEnd"/>
      <w:r w:rsidRPr="00747A02">
        <w:rPr>
          <w:rFonts w:eastAsiaTheme="minorEastAsia"/>
        </w:rPr>
        <w:t>需要考虑模型的领域适应性。训练图像均提供</w:t>
      </w:r>
      <w:r w:rsidRPr="00747A02">
        <w:rPr>
          <w:rFonts w:eastAsiaTheme="minorEastAsia"/>
        </w:rPr>
        <w:t>Yolo</w:t>
      </w:r>
      <w:r w:rsidRPr="00747A02">
        <w:rPr>
          <w:rFonts w:eastAsiaTheme="minorEastAsia"/>
        </w:rPr>
        <w:t>格式的标签。</w:t>
      </w:r>
    </w:p>
    <w:p w14:paraId="32856C3D" w14:textId="30337F78" w:rsidR="00F31C2C" w:rsidRPr="00747A02" w:rsidRDefault="00F31C2C" w:rsidP="00761423">
      <w:pPr>
        <w:snapToGrid w:val="0"/>
        <w:ind w:firstLineChars="0" w:firstLine="0"/>
        <w:jc w:val="center"/>
        <w:rPr>
          <w:rFonts w:eastAsiaTheme="minorEastAsia"/>
        </w:rPr>
      </w:pPr>
      <w:r w:rsidRPr="00747A02">
        <w:rPr>
          <w:rFonts w:eastAsiaTheme="minorEastAsia"/>
          <w:noProof/>
        </w:rPr>
        <w:drawing>
          <wp:inline distT="0" distB="0" distL="0" distR="0" wp14:anchorId="5B6855AE" wp14:editId="585F32A8">
            <wp:extent cx="4942114" cy="2993111"/>
            <wp:effectExtent l="0" t="0" r="0" b="0"/>
            <wp:docPr id="523894651" name="图片 3" descr="电脑游戏的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94651" name="图片 3" descr="电脑游戏的截图&#10;&#10;中度可信度描述已自动生成"/>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49790" cy="2997760"/>
                    </a:xfrm>
                    <a:prstGeom prst="rect">
                      <a:avLst/>
                    </a:prstGeom>
                    <a:noFill/>
                    <a:ln>
                      <a:noFill/>
                    </a:ln>
                  </pic:spPr>
                </pic:pic>
              </a:graphicData>
            </a:graphic>
          </wp:inline>
        </w:drawing>
      </w:r>
    </w:p>
    <w:p w14:paraId="5CA481A1" w14:textId="0F274ABA" w:rsidR="00F31C2C" w:rsidRPr="00747A02" w:rsidRDefault="00F31C2C" w:rsidP="00761423">
      <w:pPr>
        <w:snapToGrid w:val="0"/>
        <w:ind w:firstLine="480"/>
        <w:jc w:val="center"/>
        <w:rPr>
          <w:rFonts w:eastAsiaTheme="minorEastAsia"/>
        </w:rPr>
      </w:pPr>
      <w:r w:rsidRPr="00747A02">
        <w:rPr>
          <w:rFonts w:eastAsiaTheme="minorEastAsia"/>
        </w:rPr>
        <w:t>图</w:t>
      </w:r>
      <w:r w:rsidRPr="00747A02">
        <w:rPr>
          <w:rFonts w:eastAsiaTheme="minorEastAsia"/>
        </w:rPr>
        <w:t>5.</w:t>
      </w:r>
      <w:r w:rsidRPr="00747A02">
        <w:rPr>
          <w:rFonts w:eastAsiaTheme="minorEastAsia"/>
        </w:rPr>
        <w:t>图片场景示例</w:t>
      </w:r>
    </w:p>
    <w:p w14:paraId="4EAA6C34" w14:textId="185D826F" w:rsidR="00D968A6" w:rsidRPr="00747A02" w:rsidRDefault="00D968A6" w:rsidP="00761423">
      <w:pPr>
        <w:pStyle w:val="2"/>
        <w:snapToGrid w:val="0"/>
        <w:spacing w:before="0" w:after="0"/>
        <w:ind w:firstLine="562"/>
        <w:rPr>
          <w:rFonts w:eastAsiaTheme="minorEastAsia"/>
        </w:rPr>
      </w:pPr>
      <w:r w:rsidRPr="00747A02">
        <w:rPr>
          <w:rFonts w:eastAsiaTheme="minorEastAsia"/>
        </w:rPr>
        <w:t>评价指标</w:t>
      </w:r>
    </w:p>
    <w:p w14:paraId="0D7BCB3F" w14:textId="22611AFA" w:rsidR="004A5B74" w:rsidRPr="00747A02" w:rsidRDefault="004461A4" w:rsidP="00761423">
      <w:pPr>
        <w:snapToGrid w:val="0"/>
        <w:ind w:firstLine="480"/>
        <w:rPr>
          <w:rFonts w:eastAsiaTheme="minorEastAsia"/>
        </w:rPr>
      </w:pPr>
      <w:r w:rsidRPr="00747A02">
        <w:rPr>
          <w:rFonts w:eastAsiaTheme="minorEastAsia"/>
        </w:rPr>
        <w:t>识别</w:t>
      </w:r>
      <w:r>
        <w:rPr>
          <w:rFonts w:eastAsiaTheme="minorEastAsia" w:hint="eastAsia"/>
        </w:rPr>
        <w:t>准确率</w:t>
      </w:r>
      <w:r w:rsidRPr="00747A02">
        <w:rPr>
          <w:rFonts w:eastAsiaTheme="minorEastAsia"/>
        </w:rPr>
        <w:t>、召回率、</w:t>
      </w:r>
      <w:r>
        <w:rPr>
          <w:rFonts w:eastAsiaTheme="minorEastAsia" w:hint="eastAsia"/>
        </w:rPr>
        <w:t>识别率、</w:t>
      </w:r>
      <w:r w:rsidR="004A5B74" w:rsidRPr="00747A02">
        <w:rPr>
          <w:rFonts w:eastAsiaTheme="minorEastAsia"/>
        </w:rPr>
        <w:t>全部图像识别率及</w:t>
      </w:r>
      <w:r w:rsidR="004A5B74" w:rsidRPr="00747A02">
        <w:rPr>
          <w:rFonts w:eastAsiaTheme="minorEastAsia"/>
        </w:rPr>
        <w:t>F1</w:t>
      </w:r>
      <w:r w:rsidR="004A5B74" w:rsidRPr="00747A02">
        <w:rPr>
          <w:rFonts w:eastAsiaTheme="minorEastAsia"/>
        </w:rPr>
        <w:t>分数</w:t>
      </w:r>
      <w:r>
        <w:rPr>
          <w:rFonts w:eastAsiaTheme="minorEastAsia" w:hint="eastAsia"/>
        </w:rPr>
        <w:t>。</w:t>
      </w:r>
    </w:p>
    <w:p w14:paraId="3DEB8722" w14:textId="79778F21" w:rsidR="00D968A6" w:rsidRPr="00747A02" w:rsidRDefault="00D968A6" w:rsidP="00761423">
      <w:pPr>
        <w:shd w:val="clear" w:color="auto" w:fill="FFFFFF"/>
        <w:snapToGrid w:val="0"/>
        <w:ind w:firstLine="480"/>
        <w:rPr>
          <w:rFonts w:eastAsiaTheme="minorEastAsia"/>
          <w:bCs/>
        </w:rPr>
      </w:pPr>
      <w:r w:rsidRPr="00747A02">
        <w:rPr>
          <w:rFonts w:eastAsiaTheme="minorEastAsia"/>
          <w:bCs/>
        </w:rPr>
        <w:t>单张图像需识别出的目标总数</w:t>
      </w:r>
      <m:oMath>
        <m:r>
          <w:rPr>
            <w:rFonts w:ascii="Cambria Math" w:eastAsiaTheme="minorEastAsia" w:hAnsi="Cambria Math"/>
          </w:rPr>
          <m:t>m</m:t>
        </m:r>
      </m:oMath>
      <w:r w:rsidR="00F657E0">
        <w:rPr>
          <w:rFonts w:eastAsiaTheme="minorEastAsia" w:hint="eastAsia"/>
          <w:bCs/>
        </w:rPr>
        <w:t>，</w:t>
      </w:r>
      <w:r w:rsidRPr="00747A02">
        <w:rPr>
          <w:rFonts w:eastAsiaTheme="minorEastAsia"/>
          <w:bCs/>
        </w:rPr>
        <w:t>该张图像算法识别到的目标总数</w:t>
      </w:r>
      <m:oMath>
        <m:r>
          <w:rPr>
            <w:rFonts w:ascii="Cambria Math" w:eastAsiaTheme="minorEastAsia" w:hAnsi="Cambria Math"/>
          </w:rPr>
          <m:t>N</m:t>
        </m:r>
      </m:oMath>
      <w:r w:rsidR="00F657E0">
        <w:rPr>
          <w:rFonts w:eastAsiaTheme="minorEastAsia" w:hint="eastAsia"/>
          <w:bCs/>
        </w:rPr>
        <w:t>，</w:t>
      </w:r>
      <w:r w:rsidRPr="00747A02">
        <w:rPr>
          <w:rFonts w:eastAsiaTheme="minorEastAsia"/>
          <w:bCs/>
        </w:rPr>
        <w:t>其中正确识别的个数为</w:t>
      </w:r>
      <m:oMath>
        <m:r>
          <w:rPr>
            <w:rFonts w:ascii="Cambria Math" w:eastAsiaTheme="minorEastAsia" w:hAnsi="Cambria Math"/>
          </w:rPr>
          <m:t>n</m:t>
        </m:r>
      </m:oMath>
      <w:r w:rsidRPr="00747A02">
        <w:rPr>
          <w:rFonts w:eastAsiaTheme="minorEastAsia"/>
          <w:bCs/>
        </w:rPr>
        <w:t>。</w:t>
      </w:r>
    </w:p>
    <w:p w14:paraId="0FABEFA2" w14:textId="77777777" w:rsidR="00D968A6" w:rsidRPr="00747A02" w:rsidRDefault="00D968A6" w:rsidP="00761423">
      <w:pPr>
        <w:shd w:val="clear" w:color="auto" w:fill="FFFFFF"/>
        <w:snapToGrid w:val="0"/>
        <w:ind w:firstLine="480"/>
        <w:rPr>
          <w:rFonts w:eastAsiaTheme="minorEastAsia"/>
          <w:bCs/>
        </w:rPr>
      </w:pPr>
      <w:r w:rsidRPr="00747A02">
        <w:rPr>
          <w:rFonts w:eastAsiaTheme="minorEastAsia"/>
          <w:bCs/>
        </w:rPr>
        <w:t>准确率：</w:t>
      </w:r>
      <m:oMath>
        <m:r>
          <w:rPr>
            <w:rFonts w:ascii="Cambria Math" w:eastAsiaTheme="minorEastAsia" w:hAnsi="Cambria Math"/>
          </w:rPr>
          <m:t>p</m:t>
        </m:r>
        <m:r>
          <m:rPr>
            <m:sty m:val="p"/>
          </m:rPr>
          <w:rPr>
            <w:rFonts w:ascii="Cambria Math" w:eastAsiaTheme="minorEastAsia" w:hAnsi="Cambria Math"/>
          </w:rPr>
          <m:t>=</m:t>
        </m:r>
        <m:r>
          <w:rPr>
            <w:rFonts w:ascii="Cambria Math" w:eastAsiaTheme="minorEastAsia" w:hAnsi="Cambria Math"/>
          </w:rPr>
          <m:t>n</m:t>
        </m:r>
        <m:r>
          <m:rPr>
            <m:sty m:val="p"/>
          </m:rPr>
          <w:rPr>
            <w:rFonts w:ascii="Cambria Math" w:eastAsiaTheme="minorEastAsia" w:hAnsi="Cambria Math"/>
          </w:rPr>
          <m:t>/</m:t>
        </m:r>
        <m:r>
          <w:rPr>
            <w:rFonts w:ascii="Cambria Math" w:eastAsiaTheme="minorEastAsia" w:hAnsi="Cambria Math"/>
          </w:rPr>
          <m:t>N</m:t>
        </m:r>
        <m:r>
          <m:rPr>
            <m:sty m:val="p"/>
          </m:rPr>
          <w:rPr>
            <w:rFonts w:ascii="Cambria Math" w:eastAsiaTheme="minorEastAsia" w:hAnsi="Cambria Math"/>
          </w:rPr>
          <m:t>*100%</m:t>
        </m:r>
      </m:oMath>
    </w:p>
    <w:p w14:paraId="5214C9E1" w14:textId="77777777" w:rsidR="00D968A6" w:rsidRPr="00747A02" w:rsidRDefault="00D968A6" w:rsidP="00761423">
      <w:pPr>
        <w:shd w:val="clear" w:color="auto" w:fill="FFFFFF"/>
        <w:snapToGrid w:val="0"/>
        <w:ind w:firstLine="480"/>
        <w:rPr>
          <w:rFonts w:eastAsiaTheme="minorEastAsia"/>
          <w:bCs/>
        </w:rPr>
      </w:pPr>
      <w:r w:rsidRPr="00747A02">
        <w:rPr>
          <w:rFonts w:eastAsiaTheme="minorEastAsia"/>
          <w:bCs/>
        </w:rPr>
        <w:t>召回率：</w:t>
      </w:r>
      <m:oMath>
        <m:r>
          <w:rPr>
            <w:rFonts w:ascii="Cambria Math" w:eastAsiaTheme="minorEastAsia" w:hAnsi="Cambria Math"/>
          </w:rPr>
          <m:t>r</m:t>
        </m:r>
        <m:r>
          <m:rPr>
            <m:sty m:val="p"/>
          </m:rPr>
          <w:rPr>
            <w:rFonts w:ascii="Cambria Math" w:eastAsiaTheme="minorEastAsia" w:hAnsi="Cambria Math"/>
          </w:rPr>
          <m:t>=</m:t>
        </m:r>
        <m:r>
          <w:rPr>
            <w:rFonts w:ascii="Cambria Math" w:eastAsiaTheme="minorEastAsia" w:hAnsi="Cambria Math"/>
          </w:rPr>
          <m:t>n</m:t>
        </m:r>
        <m:r>
          <m:rPr>
            <m:sty m:val="p"/>
          </m:rPr>
          <w:rPr>
            <w:rFonts w:ascii="Cambria Math" w:eastAsiaTheme="minorEastAsia" w:hAnsi="Cambria Math"/>
          </w:rPr>
          <m:t>/</m:t>
        </m:r>
        <m:r>
          <w:rPr>
            <w:rFonts w:ascii="Cambria Math" w:eastAsiaTheme="minorEastAsia" w:hAnsi="Cambria Math"/>
          </w:rPr>
          <m:t>m</m:t>
        </m:r>
        <m:r>
          <m:rPr>
            <m:sty m:val="p"/>
          </m:rPr>
          <w:rPr>
            <w:rFonts w:ascii="Cambria Math" w:eastAsiaTheme="minorEastAsia" w:hAnsi="Cambria Math"/>
          </w:rPr>
          <m:t>*100%</m:t>
        </m:r>
      </m:oMath>
    </w:p>
    <w:p w14:paraId="0291A724" w14:textId="77777777" w:rsidR="00D968A6" w:rsidRPr="00747A02" w:rsidRDefault="00D968A6" w:rsidP="00761423">
      <w:pPr>
        <w:shd w:val="clear" w:color="auto" w:fill="FFFFFF"/>
        <w:snapToGrid w:val="0"/>
        <w:ind w:firstLine="480"/>
        <w:rPr>
          <w:rFonts w:eastAsiaTheme="minorEastAsia"/>
          <w:bCs/>
          <w:iCs/>
        </w:rPr>
      </w:pPr>
      <w:r w:rsidRPr="00747A02">
        <w:rPr>
          <w:rFonts w:eastAsiaTheme="minorEastAsia"/>
          <w:bCs/>
        </w:rPr>
        <w:t>识别率：</w:t>
      </w:r>
      <m:oMath>
        <m:r>
          <w:rPr>
            <w:rFonts w:ascii="Cambria Math" w:eastAsiaTheme="minorEastAsia" w:hAnsi="Cambria Math"/>
          </w:rPr>
          <m:t>pr</m:t>
        </m:r>
        <m:r>
          <m:rPr>
            <m:sty m:val="p"/>
          </m:rPr>
          <w:rPr>
            <w:rFonts w:ascii="Cambria Math" w:eastAsiaTheme="minorEastAsia" w:hAnsi="Cambria Math"/>
          </w:rPr>
          <m:t>=</m:t>
        </m:r>
        <m:r>
          <w:rPr>
            <w:rFonts w:ascii="Cambria Math" w:eastAsiaTheme="minorEastAsia" w:hAnsi="Cambria Math"/>
          </w:rPr>
          <m:t>q</m:t>
        </m:r>
        <m:r>
          <m:rPr>
            <m:sty m:val="p"/>
          </m:rPr>
          <w:rPr>
            <w:rFonts w:ascii="Cambria Math" w:eastAsiaTheme="minorEastAsia" w:hAnsi="Cambria Math"/>
          </w:rPr>
          <m:t>*</m:t>
        </m:r>
        <m:r>
          <w:rPr>
            <w:rFonts w:ascii="Cambria Math" w:eastAsiaTheme="minorEastAsia" w:hAnsi="Cambria Math"/>
          </w:rPr>
          <m:t>p</m:t>
        </m:r>
        <m:r>
          <m:rPr>
            <m:sty m:val="p"/>
          </m:rPr>
          <w:rPr>
            <w:rFonts w:ascii="Cambria Math" w:eastAsiaTheme="minorEastAsia" w:hAnsi="Cambria Math"/>
          </w:rPr>
          <m:t>+(1-</m:t>
        </m:r>
        <m:r>
          <w:rPr>
            <w:rFonts w:ascii="Cambria Math" w:eastAsiaTheme="minorEastAsia" w:hAnsi="Cambria Math"/>
          </w:rPr>
          <m:t>q</m:t>
        </m:r>
        <m:r>
          <m:rPr>
            <m:sty m:val="p"/>
          </m:rPr>
          <w:rPr>
            <w:rFonts w:ascii="Cambria Math" w:eastAsiaTheme="minorEastAsia" w:hAnsi="Cambria Math"/>
          </w:rPr>
          <m:t>)*</m:t>
        </m:r>
        <m:r>
          <w:rPr>
            <w:rFonts w:ascii="Cambria Math" w:eastAsiaTheme="minorEastAsia" w:hAnsi="Cambria Math"/>
          </w:rPr>
          <m:t>r</m:t>
        </m:r>
        <m:r>
          <m:rPr>
            <m:sty m:val="p"/>
          </m:rPr>
          <w:rPr>
            <w:rFonts w:ascii="Cambria Math" w:eastAsiaTheme="minorEastAsia" w:hAnsi="Cambria Math"/>
          </w:rPr>
          <m:t xml:space="preserve">, </m:t>
        </m:r>
        <m:r>
          <w:rPr>
            <w:rFonts w:ascii="Cambria Math" w:eastAsiaTheme="minorEastAsia" w:hAnsi="Cambria Math"/>
          </w:rPr>
          <m:t>q</m:t>
        </m:r>
        <m:r>
          <m:rPr>
            <m:sty m:val="p"/>
          </m:rPr>
          <w:rPr>
            <w:rFonts w:ascii="Cambria Math" w:eastAsiaTheme="minorEastAsia" w:hAnsi="Cambria Math"/>
          </w:rPr>
          <m:t>∈(0,1)</m:t>
        </m:r>
      </m:oMath>
    </w:p>
    <w:p w14:paraId="28C5C0DC" w14:textId="77777777" w:rsidR="00D968A6" w:rsidRPr="00747A02" w:rsidRDefault="00D968A6" w:rsidP="00761423">
      <w:pPr>
        <w:shd w:val="clear" w:color="auto" w:fill="FFFFFF"/>
        <w:snapToGrid w:val="0"/>
        <w:ind w:firstLine="480"/>
        <w:rPr>
          <w:rFonts w:eastAsiaTheme="minorEastAsia"/>
          <w:bCs/>
        </w:rPr>
      </w:pPr>
      <w:r w:rsidRPr="00747A02">
        <w:rPr>
          <w:rFonts w:eastAsiaTheme="minorEastAsia"/>
          <w:bCs/>
        </w:rPr>
        <w:t>全部图像识别率：</w:t>
      </w:r>
      <m:oMath>
        <m:r>
          <w:rPr>
            <w:rFonts w:ascii="Cambria Math" w:eastAsiaTheme="minorEastAsia" w:hAnsi="Cambria Math"/>
          </w:rPr>
          <m:t>PR</m:t>
        </m:r>
      </m:oMath>
      <w:r w:rsidRPr="00747A02">
        <w:rPr>
          <w:rFonts w:eastAsiaTheme="minorEastAsia"/>
          <w:bCs/>
        </w:rPr>
        <w:t>=</w:t>
      </w:r>
      <w:r w:rsidRPr="00747A02">
        <w:rPr>
          <w:rFonts w:eastAsiaTheme="minorEastAsia"/>
          <w:bCs/>
        </w:rPr>
        <w:t>全部图像</w:t>
      </w:r>
      <m:oMath>
        <m:r>
          <w:rPr>
            <w:rFonts w:ascii="Cambria Math" w:eastAsiaTheme="minorEastAsia" w:hAnsi="Cambria Math"/>
          </w:rPr>
          <m:t>pr</m:t>
        </m:r>
      </m:oMath>
      <w:r w:rsidRPr="00747A02">
        <w:rPr>
          <w:rFonts w:eastAsiaTheme="minorEastAsia"/>
          <w:bCs/>
        </w:rPr>
        <w:t>的平均值</w:t>
      </w:r>
    </w:p>
    <w:p w14:paraId="458474EA" w14:textId="77777777" w:rsidR="00D968A6" w:rsidRPr="00747A02" w:rsidRDefault="00D968A6" w:rsidP="00761423">
      <w:pPr>
        <w:snapToGrid w:val="0"/>
        <w:ind w:firstLine="480"/>
        <w:rPr>
          <w:rFonts w:eastAsiaTheme="minorEastAsia"/>
        </w:rPr>
      </w:pPr>
      <w:r w:rsidRPr="00747A02">
        <w:rPr>
          <w:rFonts w:eastAsiaTheme="minorEastAsia"/>
        </w:rPr>
        <w:t>在识别率的计算中，参数</w:t>
      </w:r>
      <m:oMath>
        <m:r>
          <w:rPr>
            <w:rFonts w:ascii="Cambria Math" w:eastAsiaTheme="minorEastAsia" w:hAnsi="Cambria Math"/>
          </w:rPr>
          <m:t>q</m:t>
        </m:r>
      </m:oMath>
      <w:r w:rsidRPr="00747A02">
        <w:rPr>
          <w:rFonts w:eastAsiaTheme="minorEastAsia"/>
        </w:rPr>
        <w:t>取为</w:t>
      </w:r>
      <w:r w:rsidRPr="00747A02">
        <w:rPr>
          <w:rFonts w:eastAsiaTheme="minorEastAsia"/>
        </w:rPr>
        <w:t>0.5</w:t>
      </w:r>
      <w:r w:rsidRPr="00747A02">
        <w:rPr>
          <w:rFonts w:eastAsiaTheme="minorEastAsia"/>
        </w:rPr>
        <w:t>。</w:t>
      </w:r>
    </w:p>
    <w:p w14:paraId="1FA63D0F" w14:textId="00FA64BA" w:rsidR="004A5B74" w:rsidRPr="00747A02" w:rsidRDefault="004A5B74" w:rsidP="00761423">
      <w:pPr>
        <w:snapToGrid w:val="0"/>
        <w:ind w:firstLine="480"/>
        <w:rPr>
          <w:rFonts w:eastAsiaTheme="minorEastAsia"/>
        </w:rPr>
      </w:pPr>
      <w:r w:rsidRPr="00747A02">
        <w:rPr>
          <w:rFonts w:eastAsiaTheme="minorEastAsia"/>
        </w:rPr>
        <w:t>F1</w:t>
      </w:r>
      <w:r w:rsidR="00E759D4">
        <w:rPr>
          <w:rFonts w:eastAsiaTheme="minorEastAsia" w:hint="eastAsia"/>
        </w:rPr>
        <w:t>分数</w:t>
      </w:r>
      <w:r w:rsidRPr="00747A02">
        <w:rPr>
          <w:rFonts w:eastAsiaTheme="minorEastAsia"/>
        </w:rPr>
        <w:t>精确率和召回率的一个加权平均。计算公式为：</w:t>
      </w:r>
    </w:p>
    <w:p w14:paraId="478130D4" w14:textId="77777777" w:rsidR="004A5B74" w:rsidRPr="00747A02" w:rsidRDefault="004A5B74" w:rsidP="00761423">
      <w:pPr>
        <w:snapToGrid w:val="0"/>
        <w:ind w:firstLineChars="0" w:firstLine="0"/>
        <w:jc w:val="center"/>
        <w:rPr>
          <w:rFonts w:eastAsiaTheme="minorEastAsia"/>
        </w:rPr>
      </w:pPr>
      <w:r w:rsidRPr="00747A02">
        <w:rPr>
          <w:rFonts w:eastAsiaTheme="minorEastAsia"/>
          <w:noProof/>
        </w:rPr>
        <w:drawing>
          <wp:inline distT="0" distB="0" distL="0" distR="0" wp14:anchorId="423B20B0" wp14:editId="7161DA73">
            <wp:extent cx="1841193" cy="457200"/>
            <wp:effectExtent l="0" t="0" r="6985" b="0"/>
            <wp:docPr id="695777783" name="图片 695777783"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70776" name="图片 3" descr="文本&#10;&#10;中度可信度描述已自动生成"/>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41193" cy="457200"/>
                    </a:xfrm>
                    <a:prstGeom prst="rect">
                      <a:avLst/>
                    </a:prstGeom>
                    <a:noFill/>
                    <a:ln>
                      <a:noFill/>
                    </a:ln>
                  </pic:spPr>
                </pic:pic>
              </a:graphicData>
            </a:graphic>
          </wp:inline>
        </w:drawing>
      </w:r>
    </w:p>
    <w:p w14:paraId="441EE739" w14:textId="551F299E" w:rsidR="00F31C2C" w:rsidRPr="00747A02" w:rsidRDefault="00F31C2C" w:rsidP="00761423">
      <w:pPr>
        <w:pStyle w:val="1"/>
        <w:snapToGrid w:val="0"/>
        <w:spacing w:before="0" w:after="0"/>
        <w:ind w:left="578" w:hanging="578"/>
        <w:rPr>
          <w:rFonts w:eastAsiaTheme="minorEastAsia"/>
        </w:rPr>
      </w:pPr>
      <w:r w:rsidRPr="00747A02">
        <w:rPr>
          <w:rFonts w:eastAsiaTheme="minorEastAsia"/>
        </w:rPr>
        <w:t>课程要求</w:t>
      </w:r>
    </w:p>
    <w:p w14:paraId="644822C9" w14:textId="75351C9F" w:rsidR="00F31C2C" w:rsidRPr="00747A02" w:rsidRDefault="00AE0EFA" w:rsidP="00761423">
      <w:pPr>
        <w:shd w:val="clear" w:color="auto" w:fill="FFFFFF"/>
        <w:snapToGrid w:val="0"/>
        <w:ind w:firstLine="480"/>
        <w:rPr>
          <w:rFonts w:eastAsiaTheme="minorEastAsia"/>
          <w:bCs/>
        </w:rPr>
      </w:pPr>
      <w:r>
        <w:rPr>
          <w:rFonts w:eastAsiaTheme="minorEastAsia"/>
        </w:rPr>
        <w:t>(</w:t>
      </w:r>
      <w:r w:rsidR="00F31C2C" w:rsidRPr="00747A02">
        <w:rPr>
          <w:rFonts w:eastAsiaTheme="minorEastAsia"/>
        </w:rPr>
        <w:t>1</w:t>
      </w:r>
      <w:r>
        <w:rPr>
          <w:rFonts w:eastAsiaTheme="minorEastAsia"/>
        </w:rPr>
        <w:t>)</w:t>
      </w:r>
      <w:r w:rsidR="00F31C2C" w:rsidRPr="00747A02">
        <w:rPr>
          <w:rFonts w:eastAsiaTheme="minorEastAsia"/>
          <w:bCs/>
        </w:rPr>
        <w:t>撰写实验报告，说明算法原理和实验</w:t>
      </w:r>
      <w:r w:rsidR="00047985" w:rsidRPr="00747A02">
        <w:rPr>
          <w:rFonts w:eastAsiaTheme="minorEastAsia"/>
          <w:bCs/>
        </w:rPr>
        <w:t>过程及结果</w:t>
      </w:r>
      <w:r w:rsidR="00F31C2C" w:rsidRPr="00747A02">
        <w:rPr>
          <w:rFonts w:eastAsiaTheme="minorEastAsia"/>
          <w:bCs/>
        </w:rPr>
        <w:t>，引用文献有据可查</w:t>
      </w:r>
      <w:r w:rsidR="00394C65" w:rsidRPr="00747A02">
        <w:rPr>
          <w:rFonts w:eastAsiaTheme="minorEastAsia"/>
          <w:bCs/>
        </w:rPr>
        <w:t>，报告格式参考</w:t>
      </w:r>
      <w:hyperlink r:id="rId19" w:history="1">
        <w:r w:rsidR="00394C65" w:rsidRPr="00747A02">
          <w:rPr>
            <w:rStyle w:val="ae"/>
            <w:rFonts w:eastAsiaTheme="minorEastAsia"/>
            <w:bCs/>
          </w:rPr>
          <w:t>华中科技大学理工科硕士学位论文</w:t>
        </w:r>
        <w:r w:rsidR="00815E7B" w:rsidRPr="00747A02">
          <w:rPr>
            <w:rStyle w:val="ae"/>
            <w:rFonts w:eastAsiaTheme="minorEastAsia"/>
            <w:bCs/>
          </w:rPr>
          <w:t>模板</w:t>
        </w:r>
      </w:hyperlink>
      <w:r w:rsidR="00F31C2C" w:rsidRPr="00747A02">
        <w:rPr>
          <w:rFonts w:eastAsiaTheme="minorEastAsia"/>
          <w:bCs/>
        </w:rPr>
        <w:t>。</w:t>
      </w:r>
    </w:p>
    <w:p w14:paraId="5097380A" w14:textId="5FDF9D17" w:rsidR="00F31C2C" w:rsidRPr="00747A02" w:rsidRDefault="00AE0EFA" w:rsidP="00761423">
      <w:pPr>
        <w:snapToGrid w:val="0"/>
        <w:ind w:firstLine="480"/>
        <w:rPr>
          <w:rFonts w:eastAsiaTheme="minorEastAsia"/>
        </w:rPr>
      </w:pPr>
      <w:r>
        <w:rPr>
          <w:rFonts w:eastAsiaTheme="minorEastAsia"/>
        </w:rPr>
        <w:t>(</w:t>
      </w:r>
      <w:r w:rsidR="00F31C2C" w:rsidRPr="00747A02">
        <w:rPr>
          <w:rFonts w:eastAsiaTheme="minorEastAsia"/>
        </w:rPr>
        <w:t>2</w:t>
      </w:r>
      <w:r>
        <w:rPr>
          <w:rFonts w:eastAsiaTheme="minorEastAsia"/>
        </w:rPr>
        <w:t>)</w:t>
      </w:r>
      <w:r w:rsidR="00F31C2C" w:rsidRPr="00747A02">
        <w:rPr>
          <w:rFonts w:eastAsiaTheme="minorEastAsia"/>
        </w:rPr>
        <w:t>训练的模型具有较好的泛化能力，在不同作业场景下具有较高的识别精</w:t>
      </w:r>
      <w:r w:rsidR="00F31C2C" w:rsidRPr="00747A02">
        <w:rPr>
          <w:rFonts w:eastAsiaTheme="minorEastAsia"/>
        </w:rPr>
        <w:lastRenderedPageBreak/>
        <w:t>度和召回率。</w:t>
      </w:r>
    </w:p>
    <w:p w14:paraId="79FF0D63" w14:textId="51FB68A3" w:rsidR="00F31C2C" w:rsidRPr="00747A02" w:rsidRDefault="00AE0EFA" w:rsidP="00761423">
      <w:pPr>
        <w:snapToGrid w:val="0"/>
        <w:ind w:firstLine="480"/>
        <w:rPr>
          <w:rFonts w:eastAsiaTheme="minorEastAsia"/>
        </w:rPr>
      </w:pPr>
      <w:r>
        <w:rPr>
          <w:rFonts w:eastAsiaTheme="minorEastAsia"/>
        </w:rPr>
        <w:t>(</w:t>
      </w:r>
      <w:r w:rsidR="00F31C2C" w:rsidRPr="00747A02">
        <w:rPr>
          <w:rFonts w:eastAsiaTheme="minorEastAsia"/>
        </w:rPr>
        <w:t>3</w:t>
      </w:r>
      <w:r w:rsidR="00F31C2C" w:rsidRPr="00747A02">
        <w:rPr>
          <w:rFonts w:eastAsiaTheme="minorEastAsia"/>
          <w:bCs/>
        </w:rPr>
        <w:t>评价方法：</w:t>
      </w:r>
    </w:p>
    <w:p w14:paraId="335C1905" w14:textId="0044660D" w:rsidR="00F31C2C" w:rsidRPr="00747A02" w:rsidRDefault="00815E7B" w:rsidP="00761423">
      <w:pPr>
        <w:snapToGrid w:val="0"/>
        <w:ind w:firstLine="480"/>
        <w:rPr>
          <w:rFonts w:eastAsiaTheme="minorEastAsia"/>
        </w:rPr>
      </w:pPr>
      <w:r w:rsidRPr="00747A02">
        <w:rPr>
          <w:rFonts w:eastAsiaTheme="minorEastAsia"/>
        </w:rPr>
        <w:t>提交实验报告及源码</w:t>
      </w:r>
      <w:r w:rsidR="00072942" w:rsidRPr="00747A02">
        <w:rPr>
          <w:rFonts w:eastAsiaTheme="minorEastAsia"/>
        </w:rPr>
        <w:t>，任务均不提供测试数据，实验报告中阐释清楚源码的运行环境及条件。</w:t>
      </w:r>
    </w:p>
    <w:sectPr w:rsidR="00F31C2C" w:rsidRPr="00747A02" w:rsidSect="009F6129">
      <w:headerReference w:type="default" r:id="rId20"/>
      <w:pgSz w:w="11907" w:h="16840" w:code="9"/>
      <w:pgMar w:top="1440" w:right="1800" w:bottom="1440" w:left="1800" w:header="851" w:footer="964" w:gutter="0"/>
      <w:pgNumType w:start="1"/>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7C3665" w14:textId="77777777" w:rsidR="000E242F" w:rsidRDefault="000E242F">
      <w:pPr>
        <w:ind w:firstLine="480"/>
      </w:pPr>
      <w:r>
        <w:separator/>
      </w:r>
    </w:p>
  </w:endnote>
  <w:endnote w:type="continuationSeparator" w:id="0">
    <w:p w14:paraId="109C33C6" w14:textId="77777777" w:rsidR="000E242F" w:rsidRDefault="000E242F">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嬋体">
    <w:altName w:val="宋体"/>
    <w:charset w:val="86"/>
    <w:family w:val="auto"/>
    <w:pitch w:val="variable"/>
    <w:sig w:usb0="00000003" w:usb1="080E0000" w:usb2="00000010" w:usb3="00000000" w:csb0="0004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AABDD0" w14:textId="77777777" w:rsidR="000E242F" w:rsidRDefault="000E242F">
      <w:pPr>
        <w:ind w:firstLine="480"/>
      </w:pPr>
      <w:r>
        <w:separator/>
      </w:r>
    </w:p>
  </w:footnote>
  <w:footnote w:type="continuationSeparator" w:id="0">
    <w:p w14:paraId="48CDFBCD" w14:textId="77777777" w:rsidR="000E242F" w:rsidRDefault="000E242F">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67B3C0" w14:textId="77777777" w:rsidR="009F6129" w:rsidRPr="003E6D0B" w:rsidRDefault="009F6129" w:rsidP="009F6129">
    <w:pPr>
      <w:pStyle w:val="aa"/>
      <w:pBdr>
        <w:bottom w:val="none" w:sz="0" w:space="0" w:color="auto"/>
      </w:pBdr>
      <w:ind w:firstLineChars="0" w:firstLine="0"/>
      <w:jc w:val="both"/>
      <w:rPr>
        <w: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275BC"/>
    <w:multiLevelType w:val="hybridMultilevel"/>
    <w:tmpl w:val="F7F643BC"/>
    <w:lvl w:ilvl="0" w:tplc="7DAA6AF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DCD27F0"/>
    <w:multiLevelType w:val="hybridMultilevel"/>
    <w:tmpl w:val="D83862B2"/>
    <w:lvl w:ilvl="0" w:tplc="0A0CDD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6271684"/>
    <w:multiLevelType w:val="hybridMultilevel"/>
    <w:tmpl w:val="44FA78BA"/>
    <w:lvl w:ilvl="0" w:tplc="7DAA6AF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BA24D98"/>
    <w:multiLevelType w:val="hybridMultilevel"/>
    <w:tmpl w:val="23525222"/>
    <w:lvl w:ilvl="0" w:tplc="7DAA6AF4">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7801F73"/>
    <w:multiLevelType w:val="multilevel"/>
    <w:tmpl w:val="FE5224BA"/>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5" w15:restartNumberingAfterBreak="0">
    <w:nsid w:val="2E6A42F5"/>
    <w:multiLevelType w:val="hybridMultilevel"/>
    <w:tmpl w:val="C1D225FE"/>
    <w:lvl w:ilvl="0" w:tplc="A0B0FC6E">
      <w:start w:val="20"/>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3C708C2"/>
    <w:multiLevelType w:val="hybridMultilevel"/>
    <w:tmpl w:val="651A2CDC"/>
    <w:lvl w:ilvl="0" w:tplc="7DAA6AF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2C00607"/>
    <w:multiLevelType w:val="hybridMultilevel"/>
    <w:tmpl w:val="F7F643BC"/>
    <w:lvl w:ilvl="0" w:tplc="7DAA6AF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3B52C92"/>
    <w:multiLevelType w:val="hybridMultilevel"/>
    <w:tmpl w:val="44FA78BA"/>
    <w:lvl w:ilvl="0" w:tplc="7DAA6AF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72A5F9D"/>
    <w:multiLevelType w:val="hybridMultilevel"/>
    <w:tmpl w:val="4D10F7EC"/>
    <w:lvl w:ilvl="0" w:tplc="7DAA6AF4">
      <w:start w:val="1"/>
      <w:numFmt w:val="decimal"/>
      <w:lvlText w:val="%1."/>
      <w:lvlJc w:val="left"/>
      <w:pPr>
        <w:ind w:left="420" w:hanging="420"/>
      </w:pPr>
      <w:rPr>
        <w:rFonts w:hint="eastAsia"/>
      </w:rPr>
    </w:lvl>
    <w:lvl w:ilvl="1" w:tplc="AEDA7CE6">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AC701F8"/>
    <w:multiLevelType w:val="multilevel"/>
    <w:tmpl w:val="8B3CEC58"/>
    <w:lvl w:ilvl="0">
      <w:start w:val="1"/>
      <w:numFmt w:val="decimal"/>
      <w:lvlText w:val="%1."/>
      <w:lvlJc w:val="left"/>
      <w:pPr>
        <w:ind w:left="420" w:hanging="420"/>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1" w15:restartNumberingAfterBreak="0">
    <w:nsid w:val="6F18392B"/>
    <w:multiLevelType w:val="hybridMultilevel"/>
    <w:tmpl w:val="C506FF9C"/>
    <w:lvl w:ilvl="0" w:tplc="8A267A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7597720A"/>
    <w:multiLevelType w:val="multilevel"/>
    <w:tmpl w:val="CF3E3D26"/>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3" w15:restartNumberingAfterBreak="0">
    <w:nsid w:val="75DC50CF"/>
    <w:multiLevelType w:val="hybridMultilevel"/>
    <w:tmpl w:val="E51E417E"/>
    <w:lvl w:ilvl="0" w:tplc="74B6F6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9366C41"/>
    <w:multiLevelType w:val="hybridMultilevel"/>
    <w:tmpl w:val="647EA400"/>
    <w:lvl w:ilvl="0" w:tplc="7DAA6AF4">
      <w:start w:val="1"/>
      <w:numFmt w:val="decimal"/>
      <w:lvlText w:val="%1."/>
      <w:lvlJc w:val="left"/>
      <w:pPr>
        <w:ind w:left="420" w:hanging="420"/>
      </w:pPr>
      <w:rPr>
        <w:rFonts w:hint="eastAsia"/>
      </w:rPr>
    </w:lvl>
    <w:lvl w:ilvl="1" w:tplc="02B42FA0">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14"/>
  </w:num>
  <w:num w:numId="3">
    <w:abstractNumId w:val="0"/>
  </w:num>
  <w:num w:numId="4">
    <w:abstractNumId w:val="3"/>
  </w:num>
  <w:num w:numId="5">
    <w:abstractNumId w:val="8"/>
  </w:num>
  <w:num w:numId="6">
    <w:abstractNumId w:val="12"/>
  </w:num>
  <w:num w:numId="7">
    <w:abstractNumId w:val="2"/>
  </w:num>
  <w:num w:numId="8">
    <w:abstractNumId w:val="13"/>
  </w:num>
  <w:num w:numId="9">
    <w:abstractNumId w:val="9"/>
  </w:num>
  <w:num w:numId="10">
    <w:abstractNumId w:val="12"/>
  </w:num>
  <w:num w:numId="11">
    <w:abstractNumId w:val="12"/>
  </w:num>
  <w:num w:numId="12">
    <w:abstractNumId w:val="12"/>
  </w:num>
  <w:num w:numId="13">
    <w:abstractNumId w:val="12"/>
  </w:num>
  <w:num w:numId="14">
    <w:abstractNumId w:val="12"/>
  </w:num>
  <w:num w:numId="15">
    <w:abstractNumId w:val="12"/>
  </w:num>
  <w:num w:numId="16">
    <w:abstractNumId w:val="12"/>
  </w:num>
  <w:num w:numId="17">
    <w:abstractNumId w:val="12"/>
  </w:num>
  <w:num w:numId="18">
    <w:abstractNumId w:val="12"/>
  </w:num>
  <w:num w:numId="19">
    <w:abstractNumId w:val="12"/>
  </w:num>
  <w:num w:numId="20">
    <w:abstractNumId w:val="12"/>
  </w:num>
  <w:num w:numId="21">
    <w:abstractNumId w:val="12"/>
  </w:num>
  <w:num w:numId="22">
    <w:abstractNumId w:val="12"/>
  </w:num>
  <w:num w:numId="23">
    <w:abstractNumId w:val="6"/>
  </w:num>
  <w:num w:numId="24">
    <w:abstractNumId w:val="11"/>
  </w:num>
  <w:num w:numId="25">
    <w:abstractNumId w:val="12"/>
  </w:num>
  <w:num w:numId="26">
    <w:abstractNumId w:val="5"/>
  </w:num>
  <w:num w:numId="27">
    <w:abstractNumId w:val="10"/>
  </w:num>
  <w:num w:numId="28">
    <w:abstractNumId w:val="4"/>
  </w:num>
  <w:num w:numId="29">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hideGrammaticalErrors/>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7C17"/>
    <w:rsid w:val="00000D40"/>
    <w:rsid w:val="0000314F"/>
    <w:rsid w:val="00003269"/>
    <w:rsid w:val="000032CC"/>
    <w:rsid w:val="0000407C"/>
    <w:rsid w:val="000050C7"/>
    <w:rsid w:val="00005F4A"/>
    <w:rsid w:val="0000774B"/>
    <w:rsid w:val="0001005E"/>
    <w:rsid w:val="00011801"/>
    <w:rsid w:val="00013BC8"/>
    <w:rsid w:val="0001418B"/>
    <w:rsid w:val="000154A0"/>
    <w:rsid w:val="00016617"/>
    <w:rsid w:val="000166CC"/>
    <w:rsid w:val="000167C4"/>
    <w:rsid w:val="00017D64"/>
    <w:rsid w:val="000219F8"/>
    <w:rsid w:val="00021C41"/>
    <w:rsid w:val="000230BE"/>
    <w:rsid w:val="000251AA"/>
    <w:rsid w:val="000252F1"/>
    <w:rsid w:val="00026E01"/>
    <w:rsid w:val="00030277"/>
    <w:rsid w:val="00030CF2"/>
    <w:rsid w:val="00031502"/>
    <w:rsid w:val="00033254"/>
    <w:rsid w:val="00037571"/>
    <w:rsid w:val="00037709"/>
    <w:rsid w:val="0004002C"/>
    <w:rsid w:val="000408D0"/>
    <w:rsid w:val="00040FCD"/>
    <w:rsid w:val="00041804"/>
    <w:rsid w:val="000446BE"/>
    <w:rsid w:val="000455A1"/>
    <w:rsid w:val="00046409"/>
    <w:rsid w:val="00046648"/>
    <w:rsid w:val="00047985"/>
    <w:rsid w:val="00047E19"/>
    <w:rsid w:val="00050FE3"/>
    <w:rsid w:val="00052572"/>
    <w:rsid w:val="00053818"/>
    <w:rsid w:val="00053EAA"/>
    <w:rsid w:val="00054EF5"/>
    <w:rsid w:val="000566EB"/>
    <w:rsid w:val="000567F7"/>
    <w:rsid w:val="00057586"/>
    <w:rsid w:val="00060007"/>
    <w:rsid w:val="00061BB2"/>
    <w:rsid w:val="00063210"/>
    <w:rsid w:val="00064876"/>
    <w:rsid w:val="00066118"/>
    <w:rsid w:val="00067390"/>
    <w:rsid w:val="00070182"/>
    <w:rsid w:val="00071950"/>
    <w:rsid w:val="000721B2"/>
    <w:rsid w:val="00072942"/>
    <w:rsid w:val="00072997"/>
    <w:rsid w:val="00074473"/>
    <w:rsid w:val="0007561C"/>
    <w:rsid w:val="00080CD4"/>
    <w:rsid w:val="000812D6"/>
    <w:rsid w:val="00082217"/>
    <w:rsid w:val="00083617"/>
    <w:rsid w:val="00084566"/>
    <w:rsid w:val="0008458F"/>
    <w:rsid w:val="000852F3"/>
    <w:rsid w:val="000872DA"/>
    <w:rsid w:val="000909BA"/>
    <w:rsid w:val="00091D04"/>
    <w:rsid w:val="00092A49"/>
    <w:rsid w:val="0009428F"/>
    <w:rsid w:val="00094F3D"/>
    <w:rsid w:val="000951E3"/>
    <w:rsid w:val="00096225"/>
    <w:rsid w:val="000A24A4"/>
    <w:rsid w:val="000A5A5C"/>
    <w:rsid w:val="000A5CAE"/>
    <w:rsid w:val="000A5E47"/>
    <w:rsid w:val="000B0F19"/>
    <w:rsid w:val="000B1767"/>
    <w:rsid w:val="000B205E"/>
    <w:rsid w:val="000B3FA1"/>
    <w:rsid w:val="000B5636"/>
    <w:rsid w:val="000B577D"/>
    <w:rsid w:val="000B5EEE"/>
    <w:rsid w:val="000B640C"/>
    <w:rsid w:val="000B65AA"/>
    <w:rsid w:val="000B6C8F"/>
    <w:rsid w:val="000B7829"/>
    <w:rsid w:val="000C0EB3"/>
    <w:rsid w:val="000C1452"/>
    <w:rsid w:val="000C2088"/>
    <w:rsid w:val="000C2BDB"/>
    <w:rsid w:val="000C2D63"/>
    <w:rsid w:val="000C500D"/>
    <w:rsid w:val="000C7273"/>
    <w:rsid w:val="000D11BE"/>
    <w:rsid w:val="000D1B17"/>
    <w:rsid w:val="000D1D2B"/>
    <w:rsid w:val="000D27CB"/>
    <w:rsid w:val="000D3235"/>
    <w:rsid w:val="000D45EF"/>
    <w:rsid w:val="000D6830"/>
    <w:rsid w:val="000D721B"/>
    <w:rsid w:val="000E0615"/>
    <w:rsid w:val="000E0779"/>
    <w:rsid w:val="000E128B"/>
    <w:rsid w:val="000E1413"/>
    <w:rsid w:val="000E242F"/>
    <w:rsid w:val="000E3723"/>
    <w:rsid w:val="000E4A09"/>
    <w:rsid w:val="000E749C"/>
    <w:rsid w:val="000F17EF"/>
    <w:rsid w:val="000F2F99"/>
    <w:rsid w:val="000F48E7"/>
    <w:rsid w:val="000F5D27"/>
    <w:rsid w:val="000F7054"/>
    <w:rsid w:val="000F73EB"/>
    <w:rsid w:val="000F7E20"/>
    <w:rsid w:val="000F7F85"/>
    <w:rsid w:val="00100873"/>
    <w:rsid w:val="001018E0"/>
    <w:rsid w:val="0010197D"/>
    <w:rsid w:val="00101E1D"/>
    <w:rsid w:val="00101FE8"/>
    <w:rsid w:val="00102550"/>
    <w:rsid w:val="00102A47"/>
    <w:rsid w:val="001047E7"/>
    <w:rsid w:val="00104C5F"/>
    <w:rsid w:val="001111F9"/>
    <w:rsid w:val="00113D81"/>
    <w:rsid w:val="001148D9"/>
    <w:rsid w:val="0011544C"/>
    <w:rsid w:val="00116371"/>
    <w:rsid w:val="00116C16"/>
    <w:rsid w:val="00117D3F"/>
    <w:rsid w:val="0012252D"/>
    <w:rsid w:val="0012285B"/>
    <w:rsid w:val="001239BD"/>
    <w:rsid w:val="00123B18"/>
    <w:rsid w:val="00124036"/>
    <w:rsid w:val="00126151"/>
    <w:rsid w:val="00127362"/>
    <w:rsid w:val="00130444"/>
    <w:rsid w:val="00130F0B"/>
    <w:rsid w:val="001317CA"/>
    <w:rsid w:val="0013364A"/>
    <w:rsid w:val="00133BC0"/>
    <w:rsid w:val="00134AE3"/>
    <w:rsid w:val="00136D8C"/>
    <w:rsid w:val="00137503"/>
    <w:rsid w:val="00142760"/>
    <w:rsid w:val="00143217"/>
    <w:rsid w:val="001439FF"/>
    <w:rsid w:val="00144369"/>
    <w:rsid w:val="00144F27"/>
    <w:rsid w:val="0014554E"/>
    <w:rsid w:val="001457E9"/>
    <w:rsid w:val="00145CB0"/>
    <w:rsid w:val="00145CC8"/>
    <w:rsid w:val="001472CD"/>
    <w:rsid w:val="0015074C"/>
    <w:rsid w:val="00150A9A"/>
    <w:rsid w:val="00154936"/>
    <w:rsid w:val="00154E6A"/>
    <w:rsid w:val="0015639A"/>
    <w:rsid w:val="00156F6D"/>
    <w:rsid w:val="00161F2F"/>
    <w:rsid w:val="00163649"/>
    <w:rsid w:val="001640C8"/>
    <w:rsid w:val="0016449C"/>
    <w:rsid w:val="00165D3A"/>
    <w:rsid w:val="00166386"/>
    <w:rsid w:val="00171260"/>
    <w:rsid w:val="0017141A"/>
    <w:rsid w:val="00174C94"/>
    <w:rsid w:val="001805C6"/>
    <w:rsid w:val="0018175B"/>
    <w:rsid w:val="0018223D"/>
    <w:rsid w:val="00182560"/>
    <w:rsid w:val="0018476C"/>
    <w:rsid w:val="00184862"/>
    <w:rsid w:val="00185253"/>
    <w:rsid w:val="00190AB7"/>
    <w:rsid w:val="00190FEF"/>
    <w:rsid w:val="00193F77"/>
    <w:rsid w:val="00194BB1"/>
    <w:rsid w:val="001A00AF"/>
    <w:rsid w:val="001A0675"/>
    <w:rsid w:val="001A15CD"/>
    <w:rsid w:val="001A350D"/>
    <w:rsid w:val="001A3714"/>
    <w:rsid w:val="001A4DC2"/>
    <w:rsid w:val="001A562C"/>
    <w:rsid w:val="001A571F"/>
    <w:rsid w:val="001B0FFF"/>
    <w:rsid w:val="001B1283"/>
    <w:rsid w:val="001B340E"/>
    <w:rsid w:val="001B3852"/>
    <w:rsid w:val="001B4B96"/>
    <w:rsid w:val="001B54B9"/>
    <w:rsid w:val="001B56CA"/>
    <w:rsid w:val="001B6494"/>
    <w:rsid w:val="001B6602"/>
    <w:rsid w:val="001B6C5A"/>
    <w:rsid w:val="001B7756"/>
    <w:rsid w:val="001B7AAA"/>
    <w:rsid w:val="001C2267"/>
    <w:rsid w:val="001C270B"/>
    <w:rsid w:val="001C395C"/>
    <w:rsid w:val="001C4B3F"/>
    <w:rsid w:val="001C7918"/>
    <w:rsid w:val="001D0BEA"/>
    <w:rsid w:val="001D1F9B"/>
    <w:rsid w:val="001D2553"/>
    <w:rsid w:val="001D286B"/>
    <w:rsid w:val="001D5905"/>
    <w:rsid w:val="001D6AF6"/>
    <w:rsid w:val="001D6F7F"/>
    <w:rsid w:val="001E0042"/>
    <w:rsid w:val="001E0992"/>
    <w:rsid w:val="001E1513"/>
    <w:rsid w:val="001E2AE6"/>
    <w:rsid w:val="001E409C"/>
    <w:rsid w:val="001E4491"/>
    <w:rsid w:val="001E49EE"/>
    <w:rsid w:val="001F018A"/>
    <w:rsid w:val="001F0258"/>
    <w:rsid w:val="001F2200"/>
    <w:rsid w:val="001F2A90"/>
    <w:rsid w:val="001F2DE6"/>
    <w:rsid w:val="001F2FD4"/>
    <w:rsid w:val="001F329D"/>
    <w:rsid w:val="001F3788"/>
    <w:rsid w:val="001F4AF5"/>
    <w:rsid w:val="001F59A3"/>
    <w:rsid w:val="001F5B7E"/>
    <w:rsid w:val="001F5E0A"/>
    <w:rsid w:val="001F6223"/>
    <w:rsid w:val="0020054E"/>
    <w:rsid w:val="002046E2"/>
    <w:rsid w:val="00204793"/>
    <w:rsid w:val="00204A4B"/>
    <w:rsid w:val="00205136"/>
    <w:rsid w:val="002054E7"/>
    <w:rsid w:val="00205765"/>
    <w:rsid w:val="00210722"/>
    <w:rsid w:val="00210724"/>
    <w:rsid w:val="00210E49"/>
    <w:rsid w:val="0021101E"/>
    <w:rsid w:val="00211370"/>
    <w:rsid w:val="00211687"/>
    <w:rsid w:val="00211803"/>
    <w:rsid w:val="00211ED7"/>
    <w:rsid w:val="002133FC"/>
    <w:rsid w:val="002135E3"/>
    <w:rsid w:val="002158E2"/>
    <w:rsid w:val="00217BCD"/>
    <w:rsid w:val="00217F6C"/>
    <w:rsid w:val="00220941"/>
    <w:rsid w:val="00221B0A"/>
    <w:rsid w:val="0022209F"/>
    <w:rsid w:val="002223B3"/>
    <w:rsid w:val="00222CFA"/>
    <w:rsid w:val="00225951"/>
    <w:rsid w:val="00227751"/>
    <w:rsid w:val="00230D45"/>
    <w:rsid w:val="0023100A"/>
    <w:rsid w:val="0023260A"/>
    <w:rsid w:val="00234199"/>
    <w:rsid w:val="002369AF"/>
    <w:rsid w:val="002376D0"/>
    <w:rsid w:val="00241935"/>
    <w:rsid w:val="0024281A"/>
    <w:rsid w:val="00243019"/>
    <w:rsid w:val="0024309A"/>
    <w:rsid w:val="0024502F"/>
    <w:rsid w:val="00247323"/>
    <w:rsid w:val="00247BE7"/>
    <w:rsid w:val="002523A7"/>
    <w:rsid w:val="00252E34"/>
    <w:rsid w:val="00253718"/>
    <w:rsid w:val="00255EC0"/>
    <w:rsid w:val="0025690E"/>
    <w:rsid w:val="002572D3"/>
    <w:rsid w:val="002615EC"/>
    <w:rsid w:val="00262914"/>
    <w:rsid w:val="00263F9D"/>
    <w:rsid w:val="00264E18"/>
    <w:rsid w:val="0026561A"/>
    <w:rsid w:val="002667DF"/>
    <w:rsid w:val="0026718C"/>
    <w:rsid w:val="00270D72"/>
    <w:rsid w:val="002712D7"/>
    <w:rsid w:val="00271C63"/>
    <w:rsid w:val="00275319"/>
    <w:rsid w:val="00275A84"/>
    <w:rsid w:val="002768C0"/>
    <w:rsid w:val="00276969"/>
    <w:rsid w:val="00276A7B"/>
    <w:rsid w:val="0028041A"/>
    <w:rsid w:val="002851EB"/>
    <w:rsid w:val="00286E04"/>
    <w:rsid w:val="00290FB5"/>
    <w:rsid w:val="00290FB7"/>
    <w:rsid w:val="002938AA"/>
    <w:rsid w:val="00293B81"/>
    <w:rsid w:val="00293FD7"/>
    <w:rsid w:val="002958E7"/>
    <w:rsid w:val="00297D56"/>
    <w:rsid w:val="002A0BD8"/>
    <w:rsid w:val="002A0FD3"/>
    <w:rsid w:val="002A1150"/>
    <w:rsid w:val="002A1DAA"/>
    <w:rsid w:val="002A237E"/>
    <w:rsid w:val="002A2A56"/>
    <w:rsid w:val="002A30AB"/>
    <w:rsid w:val="002A3297"/>
    <w:rsid w:val="002A49FA"/>
    <w:rsid w:val="002A5F02"/>
    <w:rsid w:val="002A63BE"/>
    <w:rsid w:val="002A6ED2"/>
    <w:rsid w:val="002B0B16"/>
    <w:rsid w:val="002B0CAD"/>
    <w:rsid w:val="002B2404"/>
    <w:rsid w:val="002B3942"/>
    <w:rsid w:val="002B396A"/>
    <w:rsid w:val="002B5662"/>
    <w:rsid w:val="002B5B0A"/>
    <w:rsid w:val="002B64DB"/>
    <w:rsid w:val="002B7009"/>
    <w:rsid w:val="002B78CE"/>
    <w:rsid w:val="002B7BB5"/>
    <w:rsid w:val="002C0AE9"/>
    <w:rsid w:val="002C1C4A"/>
    <w:rsid w:val="002C21B6"/>
    <w:rsid w:val="002C3BC4"/>
    <w:rsid w:val="002C554E"/>
    <w:rsid w:val="002C600F"/>
    <w:rsid w:val="002C7313"/>
    <w:rsid w:val="002D2BAB"/>
    <w:rsid w:val="002D394F"/>
    <w:rsid w:val="002D54BD"/>
    <w:rsid w:val="002D6BE1"/>
    <w:rsid w:val="002E0578"/>
    <w:rsid w:val="002E5091"/>
    <w:rsid w:val="002E5BDD"/>
    <w:rsid w:val="002E7EED"/>
    <w:rsid w:val="002F21EA"/>
    <w:rsid w:val="002F24BE"/>
    <w:rsid w:val="002F703B"/>
    <w:rsid w:val="002F7499"/>
    <w:rsid w:val="00303930"/>
    <w:rsid w:val="00305264"/>
    <w:rsid w:val="00311DAB"/>
    <w:rsid w:val="003136FC"/>
    <w:rsid w:val="00313A46"/>
    <w:rsid w:val="00314CA9"/>
    <w:rsid w:val="00316ADA"/>
    <w:rsid w:val="00317F09"/>
    <w:rsid w:val="003209BB"/>
    <w:rsid w:val="00321753"/>
    <w:rsid w:val="003220C3"/>
    <w:rsid w:val="003220D6"/>
    <w:rsid w:val="00324B20"/>
    <w:rsid w:val="003264D6"/>
    <w:rsid w:val="0033083D"/>
    <w:rsid w:val="00330F58"/>
    <w:rsid w:val="003315E3"/>
    <w:rsid w:val="003324E8"/>
    <w:rsid w:val="00334B5B"/>
    <w:rsid w:val="00334BC1"/>
    <w:rsid w:val="00335C07"/>
    <w:rsid w:val="00337D24"/>
    <w:rsid w:val="00337F67"/>
    <w:rsid w:val="00340203"/>
    <w:rsid w:val="00340987"/>
    <w:rsid w:val="003421D9"/>
    <w:rsid w:val="00343250"/>
    <w:rsid w:val="00343744"/>
    <w:rsid w:val="00343877"/>
    <w:rsid w:val="00344B80"/>
    <w:rsid w:val="003453E1"/>
    <w:rsid w:val="00346015"/>
    <w:rsid w:val="00346B05"/>
    <w:rsid w:val="00350355"/>
    <w:rsid w:val="003539AB"/>
    <w:rsid w:val="00353B31"/>
    <w:rsid w:val="00354DDE"/>
    <w:rsid w:val="00355E3A"/>
    <w:rsid w:val="003565C9"/>
    <w:rsid w:val="00356B5B"/>
    <w:rsid w:val="00356E79"/>
    <w:rsid w:val="003601E9"/>
    <w:rsid w:val="00361AF7"/>
    <w:rsid w:val="00362FD4"/>
    <w:rsid w:val="0036346B"/>
    <w:rsid w:val="00363C27"/>
    <w:rsid w:val="00363F18"/>
    <w:rsid w:val="003654B6"/>
    <w:rsid w:val="00366572"/>
    <w:rsid w:val="0036715B"/>
    <w:rsid w:val="00367AC6"/>
    <w:rsid w:val="003711FD"/>
    <w:rsid w:val="003716AD"/>
    <w:rsid w:val="00372232"/>
    <w:rsid w:val="003724A7"/>
    <w:rsid w:val="00372F3C"/>
    <w:rsid w:val="003731DF"/>
    <w:rsid w:val="0037416A"/>
    <w:rsid w:val="003752FD"/>
    <w:rsid w:val="00375C32"/>
    <w:rsid w:val="003769B4"/>
    <w:rsid w:val="00381DB7"/>
    <w:rsid w:val="00381F89"/>
    <w:rsid w:val="0038279C"/>
    <w:rsid w:val="00382BD8"/>
    <w:rsid w:val="00383AFE"/>
    <w:rsid w:val="00383BF9"/>
    <w:rsid w:val="00384E5A"/>
    <w:rsid w:val="00386714"/>
    <w:rsid w:val="00387C2C"/>
    <w:rsid w:val="003901BB"/>
    <w:rsid w:val="00390543"/>
    <w:rsid w:val="003909E8"/>
    <w:rsid w:val="003914FD"/>
    <w:rsid w:val="003915B5"/>
    <w:rsid w:val="00391EEF"/>
    <w:rsid w:val="00392558"/>
    <w:rsid w:val="00392A14"/>
    <w:rsid w:val="0039454C"/>
    <w:rsid w:val="00394C65"/>
    <w:rsid w:val="0039688F"/>
    <w:rsid w:val="003A0C7B"/>
    <w:rsid w:val="003A1187"/>
    <w:rsid w:val="003A1C30"/>
    <w:rsid w:val="003A1CA9"/>
    <w:rsid w:val="003A3C66"/>
    <w:rsid w:val="003A3D7A"/>
    <w:rsid w:val="003A44C3"/>
    <w:rsid w:val="003A6623"/>
    <w:rsid w:val="003A6FCA"/>
    <w:rsid w:val="003A7993"/>
    <w:rsid w:val="003A7A38"/>
    <w:rsid w:val="003B18A9"/>
    <w:rsid w:val="003B1B89"/>
    <w:rsid w:val="003B6069"/>
    <w:rsid w:val="003B6C6C"/>
    <w:rsid w:val="003B78DC"/>
    <w:rsid w:val="003C02A6"/>
    <w:rsid w:val="003C384B"/>
    <w:rsid w:val="003C3CC5"/>
    <w:rsid w:val="003C3E5F"/>
    <w:rsid w:val="003C6034"/>
    <w:rsid w:val="003C60D7"/>
    <w:rsid w:val="003C6898"/>
    <w:rsid w:val="003C6D58"/>
    <w:rsid w:val="003C7322"/>
    <w:rsid w:val="003D019C"/>
    <w:rsid w:val="003D0B0F"/>
    <w:rsid w:val="003D541D"/>
    <w:rsid w:val="003D57BC"/>
    <w:rsid w:val="003D5E2C"/>
    <w:rsid w:val="003D6A2B"/>
    <w:rsid w:val="003D7F0B"/>
    <w:rsid w:val="003E1BA2"/>
    <w:rsid w:val="003E271D"/>
    <w:rsid w:val="003E382A"/>
    <w:rsid w:val="003E3BEC"/>
    <w:rsid w:val="003E3D5B"/>
    <w:rsid w:val="003E405F"/>
    <w:rsid w:val="003E4620"/>
    <w:rsid w:val="003E4C13"/>
    <w:rsid w:val="003E526F"/>
    <w:rsid w:val="003E5AB3"/>
    <w:rsid w:val="003E6652"/>
    <w:rsid w:val="003F125D"/>
    <w:rsid w:val="003F1AD5"/>
    <w:rsid w:val="003F2B37"/>
    <w:rsid w:val="003F31AE"/>
    <w:rsid w:val="003F6667"/>
    <w:rsid w:val="0040047D"/>
    <w:rsid w:val="00400CFD"/>
    <w:rsid w:val="00401F00"/>
    <w:rsid w:val="00401F14"/>
    <w:rsid w:val="00402226"/>
    <w:rsid w:val="00403D2A"/>
    <w:rsid w:val="00404EB4"/>
    <w:rsid w:val="00406A26"/>
    <w:rsid w:val="00407162"/>
    <w:rsid w:val="00407A0E"/>
    <w:rsid w:val="00407E7B"/>
    <w:rsid w:val="00407FC3"/>
    <w:rsid w:val="004118D2"/>
    <w:rsid w:val="00411FAB"/>
    <w:rsid w:val="004129B6"/>
    <w:rsid w:val="00413591"/>
    <w:rsid w:val="00413E89"/>
    <w:rsid w:val="004146FC"/>
    <w:rsid w:val="00414AD0"/>
    <w:rsid w:val="004154D6"/>
    <w:rsid w:val="0041606B"/>
    <w:rsid w:val="00416DC2"/>
    <w:rsid w:val="0041724F"/>
    <w:rsid w:val="00421BDA"/>
    <w:rsid w:val="00421F98"/>
    <w:rsid w:val="00422177"/>
    <w:rsid w:val="00422DB7"/>
    <w:rsid w:val="00425348"/>
    <w:rsid w:val="00425F8B"/>
    <w:rsid w:val="00431353"/>
    <w:rsid w:val="00431573"/>
    <w:rsid w:val="00433395"/>
    <w:rsid w:val="00433D32"/>
    <w:rsid w:val="0043549A"/>
    <w:rsid w:val="00435EC8"/>
    <w:rsid w:val="0043623B"/>
    <w:rsid w:val="00436541"/>
    <w:rsid w:val="004367BC"/>
    <w:rsid w:val="00436970"/>
    <w:rsid w:val="00437929"/>
    <w:rsid w:val="00437E9C"/>
    <w:rsid w:val="004401EE"/>
    <w:rsid w:val="00441015"/>
    <w:rsid w:val="00445463"/>
    <w:rsid w:val="004461A4"/>
    <w:rsid w:val="00447042"/>
    <w:rsid w:val="004474A6"/>
    <w:rsid w:val="00447D11"/>
    <w:rsid w:val="00451086"/>
    <w:rsid w:val="00451E0C"/>
    <w:rsid w:val="0045307B"/>
    <w:rsid w:val="0045395C"/>
    <w:rsid w:val="00453EEB"/>
    <w:rsid w:val="00454821"/>
    <w:rsid w:val="0045520B"/>
    <w:rsid w:val="00455E9D"/>
    <w:rsid w:val="00456BF7"/>
    <w:rsid w:val="00457EE8"/>
    <w:rsid w:val="00463B38"/>
    <w:rsid w:val="00463D26"/>
    <w:rsid w:val="00464338"/>
    <w:rsid w:val="00465A37"/>
    <w:rsid w:val="00466852"/>
    <w:rsid w:val="004678E0"/>
    <w:rsid w:val="0047138C"/>
    <w:rsid w:val="0047163E"/>
    <w:rsid w:val="00472BD6"/>
    <w:rsid w:val="0047315F"/>
    <w:rsid w:val="00473183"/>
    <w:rsid w:val="00475FB0"/>
    <w:rsid w:val="004773C4"/>
    <w:rsid w:val="0048122B"/>
    <w:rsid w:val="00481791"/>
    <w:rsid w:val="00482C16"/>
    <w:rsid w:val="0048425E"/>
    <w:rsid w:val="00485FD4"/>
    <w:rsid w:val="004864FC"/>
    <w:rsid w:val="004865E0"/>
    <w:rsid w:val="00486C92"/>
    <w:rsid w:val="004875E8"/>
    <w:rsid w:val="00487AC1"/>
    <w:rsid w:val="0049041A"/>
    <w:rsid w:val="004904F7"/>
    <w:rsid w:val="00491368"/>
    <w:rsid w:val="0049158E"/>
    <w:rsid w:val="00492057"/>
    <w:rsid w:val="00494101"/>
    <w:rsid w:val="00494EBB"/>
    <w:rsid w:val="004954F7"/>
    <w:rsid w:val="00495CE4"/>
    <w:rsid w:val="00496164"/>
    <w:rsid w:val="00496E3B"/>
    <w:rsid w:val="00497BA3"/>
    <w:rsid w:val="00497DA9"/>
    <w:rsid w:val="004A123E"/>
    <w:rsid w:val="004A1A6A"/>
    <w:rsid w:val="004A1B94"/>
    <w:rsid w:val="004A1BB9"/>
    <w:rsid w:val="004A2C3C"/>
    <w:rsid w:val="004A367B"/>
    <w:rsid w:val="004A516B"/>
    <w:rsid w:val="004A5B74"/>
    <w:rsid w:val="004A66C3"/>
    <w:rsid w:val="004A6D4B"/>
    <w:rsid w:val="004A6DB4"/>
    <w:rsid w:val="004B0CA3"/>
    <w:rsid w:val="004B1169"/>
    <w:rsid w:val="004B1312"/>
    <w:rsid w:val="004B1EA2"/>
    <w:rsid w:val="004B293D"/>
    <w:rsid w:val="004B476F"/>
    <w:rsid w:val="004B5C77"/>
    <w:rsid w:val="004B6926"/>
    <w:rsid w:val="004B70E5"/>
    <w:rsid w:val="004B7972"/>
    <w:rsid w:val="004B7A07"/>
    <w:rsid w:val="004B7B89"/>
    <w:rsid w:val="004C048D"/>
    <w:rsid w:val="004C0E53"/>
    <w:rsid w:val="004C0F08"/>
    <w:rsid w:val="004C2E3D"/>
    <w:rsid w:val="004C37F7"/>
    <w:rsid w:val="004C6965"/>
    <w:rsid w:val="004C6C3E"/>
    <w:rsid w:val="004C798E"/>
    <w:rsid w:val="004D02C1"/>
    <w:rsid w:val="004D12EA"/>
    <w:rsid w:val="004D2674"/>
    <w:rsid w:val="004D2B8E"/>
    <w:rsid w:val="004D5239"/>
    <w:rsid w:val="004D5FD4"/>
    <w:rsid w:val="004D664B"/>
    <w:rsid w:val="004D76EE"/>
    <w:rsid w:val="004D7B39"/>
    <w:rsid w:val="004E1E4F"/>
    <w:rsid w:val="004E575F"/>
    <w:rsid w:val="004E5975"/>
    <w:rsid w:val="004F0306"/>
    <w:rsid w:val="004F2339"/>
    <w:rsid w:val="004F25CC"/>
    <w:rsid w:val="004F4DF6"/>
    <w:rsid w:val="004F59B7"/>
    <w:rsid w:val="004F72DF"/>
    <w:rsid w:val="004F7355"/>
    <w:rsid w:val="004F75DF"/>
    <w:rsid w:val="00500A32"/>
    <w:rsid w:val="0050264B"/>
    <w:rsid w:val="005106D3"/>
    <w:rsid w:val="00511895"/>
    <w:rsid w:val="00512468"/>
    <w:rsid w:val="00512544"/>
    <w:rsid w:val="0051276C"/>
    <w:rsid w:val="00514C43"/>
    <w:rsid w:val="0051508F"/>
    <w:rsid w:val="005155D7"/>
    <w:rsid w:val="005156D9"/>
    <w:rsid w:val="005173B4"/>
    <w:rsid w:val="00517794"/>
    <w:rsid w:val="005179E3"/>
    <w:rsid w:val="005211D5"/>
    <w:rsid w:val="00521DC4"/>
    <w:rsid w:val="00522853"/>
    <w:rsid w:val="00523297"/>
    <w:rsid w:val="00523E5D"/>
    <w:rsid w:val="005250AC"/>
    <w:rsid w:val="005255AD"/>
    <w:rsid w:val="005259B3"/>
    <w:rsid w:val="00525BCF"/>
    <w:rsid w:val="00526583"/>
    <w:rsid w:val="0052688B"/>
    <w:rsid w:val="005268CA"/>
    <w:rsid w:val="005272C5"/>
    <w:rsid w:val="00527887"/>
    <w:rsid w:val="0053081F"/>
    <w:rsid w:val="00533366"/>
    <w:rsid w:val="00536AB2"/>
    <w:rsid w:val="00536DB5"/>
    <w:rsid w:val="0053752B"/>
    <w:rsid w:val="0054345D"/>
    <w:rsid w:val="0054410C"/>
    <w:rsid w:val="00544D80"/>
    <w:rsid w:val="00546697"/>
    <w:rsid w:val="00547469"/>
    <w:rsid w:val="005503B8"/>
    <w:rsid w:val="00550D07"/>
    <w:rsid w:val="005520E5"/>
    <w:rsid w:val="0055283A"/>
    <w:rsid w:val="00553ACB"/>
    <w:rsid w:val="005542B2"/>
    <w:rsid w:val="00554747"/>
    <w:rsid w:val="00556731"/>
    <w:rsid w:val="00557B92"/>
    <w:rsid w:val="00561988"/>
    <w:rsid w:val="005619FB"/>
    <w:rsid w:val="00563E0A"/>
    <w:rsid w:val="00565D23"/>
    <w:rsid w:val="0056755A"/>
    <w:rsid w:val="00567843"/>
    <w:rsid w:val="0057093A"/>
    <w:rsid w:val="00570FC8"/>
    <w:rsid w:val="00573B07"/>
    <w:rsid w:val="00575BE9"/>
    <w:rsid w:val="005760CC"/>
    <w:rsid w:val="0057714F"/>
    <w:rsid w:val="0057752F"/>
    <w:rsid w:val="00580FAA"/>
    <w:rsid w:val="00581324"/>
    <w:rsid w:val="00581747"/>
    <w:rsid w:val="00581951"/>
    <w:rsid w:val="00583198"/>
    <w:rsid w:val="00584658"/>
    <w:rsid w:val="00585CC9"/>
    <w:rsid w:val="00587BD6"/>
    <w:rsid w:val="00587DEF"/>
    <w:rsid w:val="00587E10"/>
    <w:rsid w:val="00590EB7"/>
    <w:rsid w:val="00591A6D"/>
    <w:rsid w:val="00594C25"/>
    <w:rsid w:val="005953C0"/>
    <w:rsid w:val="00595AB2"/>
    <w:rsid w:val="0059615B"/>
    <w:rsid w:val="0059671C"/>
    <w:rsid w:val="00597FA8"/>
    <w:rsid w:val="005A019D"/>
    <w:rsid w:val="005A089C"/>
    <w:rsid w:val="005A1945"/>
    <w:rsid w:val="005A22FD"/>
    <w:rsid w:val="005A3051"/>
    <w:rsid w:val="005A421E"/>
    <w:rsid w:val="005A430B"/>
    <w:rsid w:val="005A47F4"/>
    <w:rsid w:val="005A482C"/>
    <w:rsid w:val="005A6477"/>
    <w:rsid w:val="005A73D2"/>
    <w:rsid w:val="005A7CA0"/>
    <w:rsid w:val="005B0579"/>
    <w:rsid w:val="005B0B2B"/>
    <w:rsid w:val="005B0E60"/>
    <w:rsid w:val="005B2B48"/>
    <w:rsid w:val="005B2B69"/>
    <w:rsid w:val="005B3717"/>
    <w:rsid w:val="005B3F41"/>
    <w:rsid w:val="005B4741"/>
    <w:rsid w:val="005B5699"/>
    <w:rsid w:val="005B7A73"/>
    <w:rsid w:val="005B7E93"/>
    <w:rsid w:val="005C05EF"/>
    <w:rsid w:val="005C0C37"/>
    <w:rsid w:val="005C0D14"/>
    <w:rsid w:val="005C1A56"/>
    <w:rsid w:val="005C330A"/>
    <w:rsid w:val="005C33AB"/>
    <w:rsid w:val="005C45F1"/>
    <w:rsid w:val="005C468B"/>
    <w:rsid w:val="005C68AC"/>
    <w:rsid w:val="005C6C3D"/>
    <w:rsid w:val="005D1AC7"/>
    <w:rsid w:val="005D2569"/>
    <w:rsid w:val="005D4E9E"/>
    <w:rsid w:val="005D5C89"/>
    <w:rsid w:val="005E10F5"/>
    <w:rsid w:val="005E32A7"/>
    <w:rsid w:val="005E33F6"/>
    <w:rsid w:val="005E4424"/>
    <w:rsid w:val="005E6195"/>
    <w:rsid w:val="005E6C3E"/>
    <w:rsid w:val="005F295A"/>
    <w:rsid w:val="005F2F05"/>
    <w:rsid w:val="005F6E05"/>
    <w:rsid w:val="006002A8"/>
    <w:rsid w:val="006014B7"/>
    <w:rsid w:val="0060223C"/>
    <w:rsid w:val="00602CD9"/>
    <w:rsid w:val="00604792"/>
    <w:rsid w:val="00605430"/>
    <w:rsid w:val="00607233"/>
    <w:rsid w:val="006072EC"/>
    <w:rsid w:val="00611607"/>
    <w:rsid w:val="00612146"/>
    <w:rsid w:val="00612A9D"/>
    <w:rsid w:val="0061321B"/>
    <w:rsid w:val="00613759"/>
    <w:rsid w:val="006140CF"/>
    <w:rsid w:val="00616687"/>
    <w:rsid w:val="00617734"/>
    <w:rsid w:val="00617B94"/>
    <w:rsid w:val="00620D07"/>
    <w:rsid w:val="0062412A"/>
    <w:rsid w:val="00625ACC"/>
    <w:rsid w:val="00627DB3"/>
    <w:rsid w:val="00630319"/>
    <w:rsid w:val="00630480"/>
    <w:rsid w:val="0063234F"/>
    <w:rsid w:val="00633ECF"/>
    <w:rsid w:val="00635100"/>
    <w:rsid w:val="00635585"/>
    <w:rsid w:val="00637320"/>
    <w:rsid w:val="00637927"/>
    <w:rsid w:val="00637B3B"/>
    <w:rsid w:val="006404B9"/>
    <w:rsid w:val="006438E5"/>
    <w:rsid w:val="00644860"/>
    <w:rsid w:val="006456A1"/>
    <w:rsid w:val="00645A7A"/>
    <w:rsid w:val="00645B1E"/>
    <w:rsid w:val="0064652F"/>
    <w:rsid w:val="00647405"/>
    <w:rsid w:val="00647F38"/>
    <w:rsid w:val="0065213C"/>
    <w:rsid w:val="00653280"/>
    <w:rsid w:val="006544AC"/>
    <w:rsid w:val="00654B10"/>
    <w:rsid w:val="00655359"/>
    <w:rsid w:val="00656F99"/>
    <w:rsid w:val="00660474"/>
    <w:rsid w:val="0066173B"/>
    <w:rsid w:val="00662350"/>
    <w:rsid w:val="00663874"/>
    <w:rsid w:val="0066402B"/>
    <w:rsid w:val="00665240"/>
    <w:rsid w:val="00665306"/>
    <w:rsid w:val="00665B33"/>
    <w:rsid w:val="0066691D"/>
    <w:rsid w:val="0067058C"/>
    <w:rsid w:val="00670A7A"/>
    <w:rsid w:val="00670D76"/>
    <w:rsid w:val="0067209D"/>
    <w:rsid w:val="0067226F"/>
    <w:rsid w:val="00672575"/>
    <w:rsid w:val="00672EC2"/>
    <w:rsid w:val="00673A63"/>
    <w:rsid w:val="00674264"/>
    <w:rsid w:val="00674489"/>
    <w:rsid w:val="00674E47"/>
    <w:rsid w:val="00676970"/>
    <w:rsid w:val="00677CFF"/>
    <w:rsid w:val="00677EAF"/>
    <w:rsid w:val="00681030"/>
    <w:rsid w:val="00682035"/>
    <w:rsid w:val="00683BF6"/>
    <w:rsid w:val="00686689"/>
    <w:rsid w:val="006876BC"/>
    <w:rsid w:val="00691736"/>
    <w:rsid w:val="006927BE"/>
    <w:rsid w:val="00693ED9"/>
    <w:rsid w:val="00696078"/>
    <w:rsid w:val="00697B89"/>
    <w:rsid w:val="00697FF9"/>
    <w:rsid w:val="006A1C42"/>
    <w:rsid w:val="006A2441"/>
    <w:rsid w:val="006A317A"/>
    <w:rsid w:val="006A3F14"/>
    <w:rsid w:val="006A488A"/>
    <w:rsid w:val="006A4F90"/>
    <w:rsid w:val="006A570C"/>
    <w:rsid w:val="006A695A"/>
    <w:rsid w:val="006A6CA4"/>
    <w:rsid w:val="006B09CA"/>
    <w:rsid w:val="006B0B44"/>
    <w:rsid w:val="006B25E2"/>
    <w:rsid w:val="006B43A7"/>
    <w:rsid w:val="006B5DC6"/>
    <w:rsid w:val="006B5F69"/>
    <w:rsid w:val="006B6FF3"/>
    <w:rsid w:val="006B741B"/>
    <w:rsid w:val="006B7B77"/>
    <w:rsid w:val="006B7CBB"/>
    <w:rsid w:val="006C0772"/>
    <w:rsid w:val="006C1569"/>
    <w:rsid w:val="006C2DD4"/>
    <w:rsid w:val="006C35C4"/>
    <w:rsid w:val="006C4568"/>
    <w:rsid w:val="006C51B6"/>
    <w:rsid w:val="006C5749"/>
    <w:rsid w:val="006C57D6"/>
    <w:rsid w:val="006C65A3"/>
    <w:rsid w:val="006C78B4"/>
    <w:rsid w:val="006D2083"/>
    <w:rsid w:val="006D2380"/>
    <w:rsid w:val="006D256C"/>
    <w:rsid w:val="006D32E0"/>
    <w:rsid w:val="006D3BA5"/>
    <w:rsid w:val="006D468D"/>
    <w:rsid w:val="006D6669"/>
    <w:rsid w:val="006E20C2"/>
    <w:rsid w:val="006E2545"/>
    <w:rsid w:val="006E2B40"/>
    <w:rsid w:val="006E3F6D"/>
    <w:rsid w:val="006E5ED8"/>
    <w:rsid w:val="006E6504"/>
    <w:rsid w:val="006F21D1"/>
    <w:rsid w:val="006F3104"/>
    <w:rsid w:val="006F3F05"/>
    <w:rsid w:val="006F65A1"/>
    <w:rsid w:val="006F6A4C"/>
    <w:rsid w:val="006F7138"/>
    <w:rsid w:val="006F7970"/>
    <w:rsid w:val="007007B0"/>
    <w:rsid w:val="00700D05"/>
    <w:rsid w:val="0070121C"/>
    <w:rsid w:val="00701617"/>
    <w:rsid w:val="00702184"/>
    <w:rsid w:val="00703ABE"/>
    <w:rsid w:val="00704A66"/>
    <w:rsid w:val="00704ECC"/>
    <w:rsid w:val="00705830"/>
    <w:rsid w:val="00705F5D"/>
    <w:rsid w:val="00705FE5"/>
    <w:rsid w:val="00706303"/>
    <w:rsid w:val="007075E5"/>
    <w:rsid w:val="007121D7"/>
    <w:rsid w:val="00713BDE"/>
    <w:rsid w:val="00714382"/>
    <w:rsid w:val="00714DE2"/>
    <w:rsid w:val="00723AFF"/>
    <w:rsid w:val="0072473F"/>
    <w:rsid w:val="00724D46"/>
    <w:rsid w:val="00725D0F"/>
    <w:rsid w:val="007277E5"/>
    <w:rsid w:val="007279C6"/>
    <w:rsid w:val="00730471"/>
    <w:rsid w:val="00730481"/>
    <w:rsid w:val="007305B3"/>
    <w:rsid w:val="007327B7"/>
    <w:rsid w:val="00733D60"/>
    <w:rsid w:val="00733EE5"/>
    <w:rsid w:val="00735A60"/>
    <w:rsid w:val="00735D0B"/>
    <w:rsid w:val="007367E5"/>
    <w:rsid w:val="0073732A"/>
    <w:rsid w:val="007378D7"/>
    <w:rsid w:val="0073790B"/>
    <w:rsid w:val="00737A48"/>
    <w:rsid w:val="00741F7E"/>
    <w:rsid w:val="0074406C"/>
    <w:rsid w:val="00744BF0"/>
    <w:rsid w:val="0074532D"/>
    <w:rsid w:val="00746C1D"/>
    <w:rsid w:val="00747A02"/>
    <w:rsid w:val="00747AE3"/>
    <w:rsid w:val="00750763"/>
    <w:rsid w:val="0075277B"/>
    <w:rsid w:val="00753EA4"/>
    <w:rsid w:val="00754A72"/>
    <w:rsid w:val="00755148"/>
    <w:rsid w:val="00755A39"/>
    <w:rsid w:val="0075714F"/>
    <w:rsid w:val="00757F4D"/>
    <w:rsid w:val="00761423"/>
    <w:rsid w:val="007618F1"/>
    <w:rsid w:val="007632FC"/>
    <w:rsid w:val="00763E4C"/>
    <w:rsid w:val="0076405D"/>
    <w:rsid w:val="00766747"/>
    <w:rsid w:val="007676E3"/>
    <w:rsid w:val="00767D0F"/>
    <w:rsid w:val="0077079C"/>
    <w:rsid w:val="007711B8"/>
    <w:rsid w:val="00771F89"/>
    <w:rsid w:val="00772933"/>
    <w:rsid w:val="00772CB1"/>
    <w:rsid w:val="00773479"/>
    <w:rsid w:val="007738BF"/>
    <w:rsid w:val="0077488A"/>
    <w:rsid w:val="00775EEE"/>
    <w:rsid w:val="007760FA"/>
    <w:rsid w:val="00776DA1"/>
    <w:rsid w:val="00776F0C"/>
    <w:rsid w:val="007803BD"/>
    <w:rsid w:val="00781EE1"/>
    <w:rsid w:val="00782354"/>
    <w:rsid w:val="00782678"/>
    <w:rsid w:val="00782B06"/>
    <w:rsid w:val="00782C12"/>
    <w:rsid w:val="007866B1"/>
    <w:rsid w:val="00791BAE"/>
    <w:rsid w:val="00792ECC"/>
    <w:rsid w:val="00795BB5"/>
    <w:rsid w:val="0079658F"/>
    <w:rsid w:val="00797D35"/>
    <w:rsid w:val="007A0EE3"/>
    <w:rsid w:val="007A0F7D"/>
    <w:rsid w:val="007A128B"/>
    <w:rsid w:val="007A24A4"/>
    <w:rsid w:val="007A2D19"/>
    <w:rsid w:val="007A3497"/>
    <w:rsid w:val="007A3654"/>
    <w:rsid w:val="007A5A45"/>
    <w:rsid w:val="007A6517"/>
    <w:rsid w:val="007A6849"/>
    <w:rsid w:val="007A6976"/>
    <w:rsid w:val="007A69F4"/>
    <w:rsid w:val="007A6C12"/>
    <w:rsid w:val="007A6CE1"/>
    <w:rsid w:val="007A6F8A"/>
    <w:rsid w:val="007B14BB"/>
    <w:rsid w:val="007B1525"/>
    <w:rsid w:val="007B2257"/>
    <w:rsid w:val="007B279D"/>
    <w:rsid w:val="007B43EA"/>
    <w:rsid w:val="007B6632"/>
    <w:rsid w:val="007B6893"/>
    <w:rsid w:val="007B6AB8"/>
    <w:rsid w:val="007C1699"/>
    <w:rsid w:val="007C23EB"/>
    <w:rsid w:val="007C2526"/>
    <w:rsid w:val="007C29E9"/>
    <w:rsid w:val="007C3A22"/>
    <w:rsid w:val="007C4DA8"/>
    <w:rsid w:val="007C50DE"/>
    <w:rsid w:val="007C54BB"/>
    <w:rsid w:val="007C5F5C"/>
    <w:rsid w:val="007C7154"/>
    <w:rsid w:val="007C7200"/>
    <w:rsid w:val="007C7C6E"/>
    <w:rsid w:val="007D3D03"/>
    <w:rsid w:val="007D4724"/>
    <w:rsid w:val="007D4BEA"/>
    <w:rsid w:val="007D635A"/>
    <w:rsid w:val="007D6D43"/>
    <w:rsid w:val="007D7C48"/>
    <w:rsid w:val="007E01B6"/>
    <w:rsid w:val="007E02A8"/>
    <w:rsid w:val="007E0EAE"/>
    <w:rsid w:val="007E28F8"/>
    <w:rsid w:val="007E332B"/>
    <w:rsid w:val="007E3FBF"/>
    <w:rsid w:val="007E4EED"/>
    <w:rsid w:val="007E6CF2"/>
    <w:rsid w:val="007E6FF7"/>
    <w:rsid w:val="007E7DDC"/>
    <w:rsid w:val="007E7EFD"/>
    <w:rsid w:val="007F0A47"/>
    <w:rsid w:val="007F0D68"/>
    <w:rsid w:val="007F146A"/>
    <w:rsid w:val="007F1508"/>
    <w:rsid w:val="007F41E9"/>
    <w:rsid w:val="007F4C3B"/>
    <w:rsid w:val="007F538B"/>
    <w:rsid w:val="007F53A3"/>
    <w:rsid w:val="007F675D"/>
    <w:rsid w:val="007F68E3"/>
    <w:rsid w:val="007F781A"/>
    <w:rsid w:val="007F78F9"/>
    <w:rsid w:val="008030B8"/>
    <w:rsid w:val="00803D77"/>
    <w:rsid w:val="00804689"/>
    <w:rsid w:val="00806779"/>
    <w:rsid w:val="00807AFF"/>
    <w:rsid w:val="00807BEA"/>
    <w:rsid w:val="008109F9"/>
    <w:rsid w:val="00811298"/>
    <w:rsid w:val="00811C04"/>
    <w:rsid w:val="00814994"/>
    <w:rsid w:val="00815E7B"/>
    <w:rsid w:val="0082048F"/>
    <w:rsid w:val="008205D9"/>
    <w:rsid w:val="00820866"/>
    <w:rsid w:val="0082121F"/>
    <w:rsid w:val="00822677"/>
    <w:rsid w:val="00823EDF"/>
    <w:rsid w:val="00824B3D"/>
    <w:rsid w:val="00825FD9"/>
    <w:rsid w:val="008264C2"/>
    <w:rsid w:val="00826A43"/>
    <w:rsid w:val="00826D83"/>
    <w:rsid w:val="008276B7"/>
    <w:rsid w:val="008302BE"/>
    <w:rsid w:val="00831A88"/>
    <w:rsid w:val="00831AA7"/>
    <w:rsid w:val="00831B47"/>
    <w:rsid w:val="00832450"/>
    <w:rsid w:val="00832753"/>
    <w:rsid w:val="00832D74"/>
    <w:rsid w:val="00834656"/>
    <w:rsid w:val="00834BA4"/>
    <w:rsid w:val="00836421"/>
    <w:rsid w:val="0084139A"/>
    <w:rsid w:val="00841430"/>
    <w:rsid w:val="00841459"/>
    <w:rsid w:val="00843009"/>
    <w:rsid w:val="0084438A"/>
    <w:rsid w:val="00845005"/>
    <w:rsid w:val="008468BB"/>
    <w:rsid w:val="008473A0"/>
    <w:rsid w:val="00851126"/>
    <w:rsid w:val="00853AFA"/>
    <w:rsid w:val="00853DB8"/>
    <w:rsid w:val="00854DFE"/>
    <w:rsid w:val="00856C3B"/>
    <w:rsid w:val="00856FEE"/>
    <w:rsid w:val="00857C40"/>
    <w:rsid w:val="00861202"/>
    <w:rsid w:val="00861DFB"/>
    <w:rsid w:val="008621A5"/>
    <w:rsid w:val="00863F77"/>
    <w:rsid w:val="00864068"/>
    <w:rsid w:val="00865345"/>
    <w:rsid w:val="0086639F"/>
    <w:rsid w:val="00866E7C"/>
    <w:rsid w:val="008672D6"/>
    <w:rsid w:val="00867BC9"/>
    <w:rsid w:val="008742F4"/>
    <w:rsid w:val="00876D09"/>
    <w:rsid w:val="0087729F"/>
    <w:rsid w:val="0087733D"/>
    <w:rsid w:val="00880707"/>
    <w:rsid w:val="008814B4"/>
    <w:rsid w:val="00882755"/>
    <w:rsid w:val="00882DEF"/>
    <w:rsid w:val="00884593"/>
    <w:rsid w:val="008860F0"/>
    <w:rsid w:val="0088688C"/>
    <w:rsid w:val="008878D4"/>
    <w:rsid w:val="00892603"/>
    <w:rsid w:val="0089283A"/>
    <w:rsid w:val="00894F7D"/>
    <w:rsid w:val="00896DAC"/>
    <w:rsid w:val="008971FB"/>
    <w:rsid w:val="008A260D"/>
    <w:rsid w:val="008A2A10"/>
    <w:rsid w:val="008A466E"/>
    <w:rsid w:val="008A50F8"/>
    <w:rsid w:val="008A5272"/>
    <w:rsid w:val="008A5E49"/>
    <w:rsid w:val="008B05EF"/>
    <w:rsid w:val="008B0E1A"/>
    <w:rsid w:val="008B42C4"/>
    <w:rsid w:val="008C03E9"/>
    <w:rsid w:val="008C0604"/>
    <w:rsid w:val="008C083C"/>
    <w:rsid w:val="008C5156"/>
    <w:rsid w:val="008C54F0"/>
    <w:rsid w:val="008D00C1"/>
    <w:rsid w:val="008D01C1"/>
    <w:rsid w:val="008D09E1"/>
    <w:rsid w:val="008D0C1A"/>
    <w:rsid w:val="008D104F"/>
    <w:rsid w:val="008D1B21"/>
    <w:rsid w:val="008D2B08"/>
    <w:rsid w:val="008D3F7B"/>
    <w:rsid w:val="008D6913"/>
    <w:rsid w:val="008D7F7D"/>
    <w:rsid w:val="008E0203"/>
    <w:rsid w:val="008E1BB5"/>
    <w:rsid w:val="008E1D76"/>
    <w:rsid w:val="008E3ABD"/>
    <w:rsid w:val="008E47B0"/>
    <w:rsid w:val="008E4E36"/>
    <w:rsid w:val="008E67D3"/>
    <w:rsid w:val="008E6D18"/>
    <w:rsid w:val="008E728D"/>
    <w:rsid w:val="008E7CBE"/>
    <w:rsid w:val="008F146A"/>
    <w:rsid w:val="008F1EF1"/>
    <w:rsid w:val="008F21DB"/>
    <w:rsid w:val="008F241F"/>
    <w:rsid w:val="008F5082"/>
    <w:rsid w:val="008F531E"/>
    <w:rsid w:val="008F6A02"/>
    <w:rsid w:val="008F7738"/>
    <w:rsid w:val="00901917"/>
    <w:rsid w:val="009020A9"/>
    <w:rsid w:val="0090250A"/>
    <w:rsid w:val="009037C2"/>
    <w:rsid w:val="00904686"/>
    <w:rsid w:val="00904C80"/>
    <w:rsid w:val="0090502F"/>
    <w:rsid w:val="00906D99"/>
    <w:rsid w:val="00907306"/>
    <w:rsid w:val="00912979"/>
    <w:rsid w:val="009144BB"/>
    <w:rsid w:val="00914809"/>
    <w:rsid w:val="00914D7F"/>
    <w:rsid w:val="00915406"/>
    <w:rsid w:val="009202DA"/>
    <w:rsid w:val="009221C4"/>
    <w:rsid w:val="009221CA"/>
    <w:rsid w:val="0092327D"/>
    <w:rsid w:val="00923675"/>
    <w:rsid w:val="00923712"/>
    <w:rsid w:val="00924023"/>
    <w:rsid w:val="009240AA"/>
    <w:rsid w:val="009243B9"/>
    <w:rsid w:val="009262E4"/>
    <w:rsid w:val="00926344"/>
    <w:rsid w:val="009272F5"/>
    <w:rsid w:val="00931884"/>
    <w:rsid w:val="00931BA5"/>
    <w:rsid w:val="00932679"/>
    <w:rsid w:val="0093418C"/>
    <w:rsid w:val="0093431A"/>
    <w:rsid w:val="0093565D"/>
    <w:rsid w:val="00935C71"/>
    <w:rsid w:val="00936B4D"/>
    <w:rsid w:val="009426E3"/>
    <w:rsid w:val="00944CB3"/>
    <w:rsid w:val="0094565F"/>
    <w:rsid w:val="00946495"/>
    <w:rsid w:val="009473E2"/>
    <w:rsid w:val="00947654"/>
    <w:rsid w:val="00947DB6"/>
    <w:rsid w:val="00947FDD"/>
    <w:rsid w:val="009507E6"/>
    <w:rsid w:val="00951877"/>
    <w:rsid w:val="0095215C"/>
    <w:rsid w:val="0095221B"/>
    <w:rsid w:val="00952F2C"/>
    <w:rsid w:val="009533CE"/>
    <w:rsid w:val="00953AA8"/>
    <w:rsid w:val="00954989"/>
    <w:rsid w:val="00955000"/>
    <w:rsid w:val="0095627B"/>
    <w:rsid w:val="009566A4"/>
    <w:rsid w:val="00957C5E"/>
    <w:rsid w:val="00960171"/>
    <w:rsid w:val="0096106C"/>
    <w:rsid w:val="00961133"/>
    <w:rsid w:val="00961F19"/>
    <w:rsid w:val="00963F27"/>
    <w:rsid w:val="00964A44"/>
    <w:rsid w:val="00965261"/>
    <w:rsid w:val="00965922"/>
    <w:rsid w:val="00965A8D"/>
    <w:rsid w:val="00966E0C"/>
    <w:rsid w:val="0096747A"/>
    <w:rsid w:val="00967485"/>
    <w:rsid w:val="00967E02"/>
    <w:rsid w:val="009704D2"/>
    <w:rsid w:val="00971E04"/>
    <w:rsid w:val="0097403C"/>
    <w:rsid w:val="009753C2"/>
    <w:rsid w:val="0097677C"/>
    <w:rsid w:val="0097794E"/>
    <w:rsid w:val="009816FC"/>
    <w:rsid w:val="009835CB"/>
    <w:rsid w:val="009846C8"/>
    <w:rsid w:val="00986439"/>
    <w:rsid w:val="00986D92"/>
    <w:rsid w:val="00986EFA"/>
    <w:rsid w:val="009872FF"/>
    <w:rsid w:val="00987957"/>
    <w:rsid w:val="009879FC"/>
    <w:rsid w:val="00987A81"/>
    <w:rsid w:val="00990093"/>
    <w:rsid w:val="00992DC9"/>
    <w:rsid w:val="00992EDB"/>
    <w:rsid w:val="00995A7B"/>
    <w:rsid w:val="00995D67"/>
    <w:rsid w:val="00996634"/>
    <w:rsid w:val="00996B2B"/>
    <w:rsid w:val="00996DA7"/>
    <w:rsid w:val="00997F9F"/>
    <w:rsid w:val="009A1FE0"/>
    <w:rsid w:val="009A2F3C"/>
    <w:rsid w:val="009A3B82"/>
    <w:rsid w:val="009A42B0"/>
    <w:rsid w:val="009A7483"/>
    <w:rsid w:val="009A7E44"/>
    <w:rsid w:val="009B10D6"/>
    <w:rsid w:val="009B35DD"/>
    <w:rsid w:val="009B3890"/>
    <w:rsid w:val="009B3A58"/>
    <w:rsid w:val="009B3D32"/>
    <w:rsid w:val="009B3F29"/>
    <w:rsid w:val="009B5674"/>
    <w:rsid w:val="009B580D"/>
    <w:rsid w:val="009B6531"/>
    <w:rsid w:val="009C027C"/>
    <w:rsid w:val="009C065A"/>
    <w:rsid w:val="009C1A45"/>
    <w:rsid w:val="009C1A6C"/>
    <w:rsid w:val="009C1B82"/>
    <w:rsid w:val="009C1FC2"/>
    <w:rsid w:val="009C2067"/>
    <w:rsid w:val="009C299B"/>
    <w:rsid w:val="009C57D4"/>
    <w:rsid w:val="009C6E64"/>
    <w:rsid w:val="009C7131"/>
    <w:rsid w:val="009C71C4"/>
    <w:rsid w:val="009C7C17"/>
    <w:rsid w:val="009C7F3E"/>
    <w:rsid w:val="009D039D"/>
    <w:rsid w:val="009D06F1"/>
    <w:rsid w:val="009D43C5"/>
    <w:rsid w:val="009D4C0F"/>
    <w:rsid w:val="009D6429"/>
    <w:rsid w:val="009D6F11"/>
    <w:rsid w:val="009D716F"/>
    <w:rsid w:val="009E07B8"/>
    <w:rsid w:val="009E15EB"/>
    <w:rsid w:val="009E1C8E"/>
    <w:rsid w:val="009E378F"/>
    <w:rsid w:val="009E3A2F"/>
    <w:rsid w:val="009E4025"/>
    <w:rsid w:val="009E45D9"/>
    <w:rsid w:val="009E6757"/>
    <w:rsid w:val="009E6893"/>
    <w:rsid w:val="009E765C"/>
    <w:rsid w:val="009F0694"/>
    <w:rsid w:val="009F0C30"/>
    <w:rsid w:val="009F1C2B"/>
    <w:rsid w:val="009F1D3F"/>
    <w:rsid w:val="009F1F17"/>
    <w:rsid w:val="009F2255"/>
    <w:rsid w:val="009F2B92"/>
    <w:rsid w:val="009F30C8"/>
    <w:rsid w:val="009F44D9"/>
    <w:rsid w:val="009F45F9"/>
    <w:rsid w:val="009F59CB"/>
    <w:rsid w:val="009F6129"/>
    <w:rsid w:val="009F61A5"/>
    <w:rsid w:val="00A00B1E"/>
    <w:rsid w:val="00A01F36"/>
    <w:rsid w:val="00A02658"/>
    <w:rsid w:val="00A02C95"/>
    <w:rsid w:val="00A03C11"/>
    <w:rsid w:val="00A03F6A"/>
    <w:rsid w:val="00A041E9"/>
    <w:rsid w:val="00A04595"/>
    <w:rsid w:val="00A06AF0"/>
    <w:rsid w:val="00A07F1D"/>
    <w:rsid w:val="00A12107"/>
    <w:rsid w:val="00A13D0F"/>
    <w:rsid w:val="00A13FDD"/>
    <w:rsid w:val="00A1557E"/>
    <w:rsid w:val="00A17A8B"/>
    <w:rsid w:val="00A17FA3"/>
    <w:rsid w:val="00A20292"/>
    <w:rsid w:val="00A20625"/>
    <w:rsid w:val="00A20B65"/>
    <w:rsid w:val="00A20E4E"/>
    <w:rsid w:val="00A20FDF"/>
    <w:rsid w:val="00A21960"/>
    <w:rsid w:val="00A2378E"/>
    <w:rsid w:val="00A24187"/>
    <w:rsid w:val="00A24A4B"/>
    <w:rsid w:val="00A25AC7"/>
    <w:rsid w:val="00A30B87"/>
    <w:rsid w:val="00A30F95"/>
    <w:rsid w:val="00A31120"/>
    <w:rsid w:val="00A31BF6"/>
    <w:rsid w:val="00A321C7"/>
    <w:rsid w:val="00A325EC"/>
    <w:rsid w:val="00A3271D"/>
    <w:rsid w:val="00A35415"/>
    <w:rsid w:val="00A40924"/>
    <w:rsid w:val="00A41457"/>
    <w:rsid w:val="00A41FDF"/>
    <w:rsid w:val="00A42F99"/>
    <w:rsid w:val="00A442C3"/>
    <w:rsid w:val="00A44C71"/>
    <w:rsid w:val="00A52ECD"/>
    <w:rsid w:val="00A54118"/>
    <w:rsid w:val="00A542DE"/>
    <w:rsid w:val="00A54CFA"/>
    <w:rsid w:val="00A54E58"/>
    <w:rsid w:val="00A6000D"/>
    <w:rsid w:val="00A60AC4"/>
    <w:rsid w:val="00A60D9F"/>
    <w:rsid w:val="00A61303"/>
    <w:rsid w:val="00A63E46"/>
    <w:rsid w:val="00A64470"/>
    <w:rsid w:val="00A646F1"/>
    <w:rsid w:val="00A647B3"/>
    <w:rsid w:val="00A65109"/>
    <w:rsid w:val="00A665C4"/>
    <w:rsid w:val="00A676D1"/>
    <w:rsid w:val="00A701A3"/>
    <w:rsid w:val="00A70AB7"/>
    <w:rsid w:val="00A71476"/>
    <w:rsid w:val="00A72A3D"/>
    <w:rsid w:val="00A72F63"/>
    <w:rsid w:val="00A730CD"/>
    <w:rsid w:val="00A74C25"/>
    <w:rsid w:val="00A75700"/>
    <w:rsid w:val="00A75D10"/>
    <w:rsid w:val="00A7668C"/>
    <w:rsid w:val="00A801E9"/>
    <w:rsid w:val="00A80E24"/>
    <w:rsid w:val="00A813E8"/>
    <w:rsid w:val="00A83D3C"/>
    <w:rsid w:val="00A8494A"/>
    <w:rsid w:val="00A85563"/>
    <w:rsid w:val="00A86654"/>
    <w:rsid w:val="00A8722E"/>
    <w:rsid w:val="00A8754F"/>
    <w:rsid w:val="00A87B06"/>
    <w:rsid w:val="00A90080"/>
    <w:rsid w:val="00A97D96"/>
    <w:rsid w:val="00A97F69"/>
    <w:rsid w:val="00AA13F2"/>
    <w:rsid w:val="00AA462B"/>
    <w:rsid w:val="00AA4A28"/>
    <w:rsid w:val="00AA4B38"/>
    <w:rsid w:val="00AA51C5"/>
    <w:rsid w:val="00AA51DB"/>
    <w:rsid w:val="00AB10FE"/>
    <w:rsid w:val="00AB2137"/>
    <w:rsid w:val="00AB2DF6"/>
    <w:rsid w:val="00AB3F08"/>
    <w:rsid w:val="00AB47DF"/>
    <w:rsid w:val="00AB55DD"/>
    <w:rsid w:val="00AB5ABD"/>
    <w:rsid w:val="00AC033F"/>
    <w:rsid w:val="00AC1F97"/>
    <w:rsid w:val="00AC2575"/>
    <w:rsid w:val="00AC3A1A"/>
    <w:rsid w:val="00AC44C4"/>
    <w:rsid w:val="00AC60C1"/>
    <w:rsid w:val="00AC6270"/>
    <w:rsid w:val="00AC6362"/>
    <w:rsid w:val="00AC63D1"/>
    <w:rsid w:val="00AC6B48"/>
    <w:rsid w:val="00AC7A72"/>
    <w:rsid w:val="00AD30BF"/>
    <w:rsid w:val="00AD3C4D"/>
    <w:rsid w:val="00AD46AA"/>
    <w:rsid w:val="00AD5C1E"/>
    <w:rsid w:val="00AD64E2"/>
    <w:rsid w:val="00AE061C"/>
    <w:rsid w:val="00AE0EFA"/>
    <w:rsid w:val="00AE18CE"/>
    <w:rsid w:val="00AE1ADB"/>
    <w:rsid w:val="00AE312E"/>
    <w:rsid w:val="00AE601A"/>
    <w:rsid w:val="00AE7081"/>
    <w:rsid w:val="00AE79D4"/>
    <w:rsid w:val="00AF0F59"/>
    <w:rsid w:val="00AF3B40"/>
    <w:rsid w:val="00B02340"/>
    <w:rsid w:val="00B02C26"/>
    <w:rsid w:val="00B04BA1"/>
    <w:rsid w:val="00B07643"/>
    <w:rsid w:val="00B07CFC"/>
    <w:rsid w:val="00B12240"/>
    <w:rsid w:val="00B1235F"/>
    <w:rsid w:val="00B12B64"/>
    <w:rsid w:val="00B13DEF"/>
    <w:rsid w:val="00B1406C"/>
    <w:rsid w:val="00B1417B"/>
    <w:rsid w:val="00B145DE"/>
    <w:rsid w:val="00B147F9"/>
    <w:rsid w:val="00B1567F"/>
    <w:rsid w:val="00B15EB6"/>
    <w:rsid w:val="00B161AA"/>
    <w:rsid w:val="00B16476"/>
    <w:rsid w:val="00B17780"/>
    <w:rsid w:val="00B205AD"/>
    <w:rsid w:val="00B210C9"/>
    <w:rsid w:val="00B22E80"/>
    <w:rsid w:val="00B23316"/>
    <w:rsid w:val="00B23D04"/>
    <w:rsid w:val="00B23EA2"/>
    <w:rsid w:val="00B25131"/>
    <w:rsid w:val="00B266F4"/>
    <w:rsid w:val="00B27D15"/>
    <w:rsid w:val="00B30265"/>
    <w:rsid w:val="00B30654"/>
    <w:rsid w:val="00B30E4B"/>
    <w:rsid w:val="00B32075"/>
    <w:rsid w:val="00B32BBC"/>
    <w:rsid w:val="00B34288"/>
    <w:rsid w:val="00B34BA1"/>
    <w:rsid w:val="00B373AA"/>
    <w:rsid w:val="00B3788D"/>
    <w:rsid w:val="00B423FA"/>
    <w:rsid w:val="00B45181"/>
    <w:rsid w:val="00B457B6"/>
    <w:rsid w:val="00B47134"/>
    <w:rsid w:val="00B47BB9"/>
    <w:rsid w:val="00B50270"/>
    <w:rsid w:val="00B50404"/>
    <w:rsid w:val="00B516E3"/>
    <w:rsid w:val="00B51F9B"/>
    <w:rsid w:val="00B54A16"/>
    <w:rsid w:val="00B55A62"/>
    <w:rsid w:val="00B57D67"/>
    <w:rsid w:val="00B61C1D"/>
    <w:rsid w:val="00B62D69"/>
    <w:rsid w:val="00B6323C"/>
    <w:rsid w:val="00B65C4E"/>
    <w:rsid w:val="00B65E3F"/>
    <w:rsid w:val="00B67049"/>
    <w:rsid w:val="00B71D72"/>
    <w:rsid w:val="00B7360A"/>
    <w:rsid w:val="00B75326"/>
    <w:rsid w:val="00B76D4F"/>
    <w:rsid w:val="00B774BD"/>
    <w:rsid w:val="00B77CA4"/>
    <w:rsid w:val="00B8603D"/>
    <w:rsid w:val="00B91267"/>
    <w:rsid w:val="00B9218C"/>
    <w:rsid w:val="00B92D4E"/>
    <w:rsid w:val="00B92E69"/>
    <w:rsid w:val="00B92F74"/>
    <w:rsid w:val="00B93103"/>
    <w:rsid w:val="00B9515C"/>
    <w:rsid w:val="00B95BEE"/>
    <w:rsid w:val="00B96334"/>
    <w:rsid w:val="00B97013"/>
    <w:rsid w:val="00B97475"/>
    <w:rsid w:val="00BA1250"/>
    <w:rsid w:val="00BA13E5"/>
    <w:rsid w:val="00BA14A2"/>
    <w:rsid w:val="00BA3EDB"/>
    <w:rsid w:val="00BA4D13"/>
    <w:rsid w:val="00BA59BB"/>
    <w:rsid w:val="00BA5D44"/>
    <w:rsid w:val="00BA7622"/>
    <w:rsid w:val="00BA7EB8"/>
    <w:rsid w:val="00BB0CD8"/>
    <w:rsid w:val="00BB10AE"/>
    <w:rsid w:val="00BB1B4E"/>
    <w:rsid w:val="00BB2988"/>
    <w:rsid w:val="00BB3F4E"/>
    <w:rsid w:val="00BB6F88"/>
    <w:rsid w:val="00BC0074"/>
    <w:rsid w:val="00BC0E19"/>
    <w:rsid w:val="00BC168D"/>
    <w:rsid w:val="00BC19AC"/>
    <w:rsid w:val="00BC2229"/>
    <w:rsid w:val="00BC2937"/>
    <w:rsid w:val="00BC46C3"/>
    <w:rsid w:val="00BC6FE2"/>
    <w:rsid w:val="00BD28A9"/>
    <w:rsid w:val="00BD2969"/>
    <w:rsid w:val="00BD2ACF"/>
    <w:rsid w:val="00BD2ED9"/>
    <w:rsid w:val="00BD3ACC"/>
    <w:rsid w:val="00BD5205"/>
    <w:rsid w:val="00BD6CFE"/>
    <w:rsid w:val="00BD752E"/>
    <w:rsid w:val="00BD791A"/>
    <w:rsid w:val="00BE03FA"/>
    <w:rsid w:val="00BE364E"/>
    <w:rsid w:val="00BE4056"/>
    <w:rsid w:val="00BE62A9"/>
    <w:rsid w:val="00BE79DE"/>
    <w:rsid w:val="00BF0530"/>
    <w:rsid w:val="00BF1707"/>
    <w:rsid w:val="00BF1B7F"/>
    <w:rsid w:val="00BF2163"/>
    <w:rsid w:val="00BF23A6"/>
    <w:rsid w:val="00BF360D"/>
    <w:rsid w:val="00BF3F3A"/>
    <w:rsid w:val="00BF4532"/>
    <w:rsid w:val="00BF494B"/>
    <w:rsid w:val="00BF71D2"/>
    <w:rsid w:val="00BF7540"/>
    <w:rsid w:val="00C01479"/>
    <w:rsid w:val="00C021F6"/>
    <w:rsid w:val="00C0237E"/>
    <w:rsid w:val="00C0258A"/>
    <w:rsid w:val="00C031DB"/>
    <w:rsid w:val="00C04468"/>
    <w:rsid w:val="00C0591E"/>
    <w:rsid w:val="00C0641F"/>
    <w:rsid w:val="00C06CCE"/>
    <w:rsid w:val="00C070C7"/>
    <w:rsid w:val="00C072B6"/>
    <w:rsid w:val="00C10E9D"/>
    <w:rsid w:val="00C13398"/>
    <w:rsid w:val="00C139F5"/>
    <w:rsid w:val="00C13BCE"/>
    <w:rsid w:val="00C15C13"/>
    <w:rsid w:val="00C167FF"/>
    <w:rsid w:val="00C16F0E"/>
    <w:rsid w:val="00C17F95"/>
    <w:rsid w:val="00C2026A"/>
    <w:rsid w:val="00C20811"/>
    <w:rsid w:val="00C20E27"/>
    <w:rsid w:val="00C20EFE"/>
    <w:rsid w:val="00C218D0"/>
    <w:rsid w:val="00C2244B"/>
    <w:rsid w:val="00C22A55"/>
    <w:rsid w:val="00C242DB"/>
    <w:rsid w:val="00C244F7"/>
    <w:rsid w:val="00C244FD"/>
    <w:rsid w:val="00C25B69"/>
    <w:rsid w:val="00C26543"/>
    <w:rsid w:val="00C3069E"/>
    <w:rsid w:val="00C31B48"/>
    <w:rsid w:val="00C359B1"/>
    <w:rsid w:val="00C367A7"/>
    <w:rsid w:val="00C36E38"/>
    <w:rsid w:val="00C404D6"/>
    <w:rsid w:val="00C42B74"/>
    <w:rsid w:val="00C42FC2"/>
    <w:rsid w:val="00C4459F"/>
    <w:rsid w:val="00C45617"/>
    <w:rsid w:val="00C45C10"/>
    <w:rsid w:val="00C512FD"/>
    <w:rsid w:val="00C52D93"/>
    <w:rsid w:val="00C536CC"/>
    <w:rsid w:val="00C5477C"/>
    <w:rsid w:val="00C54AA8"/>
    <w:rsid w:val="00C57A10"/>
    <w:rsid w:val="00C61063"/>
    <w:rsid w:val="00C612DA"/>
    <w:rsid w:val="00C626F2"/>
    <w:rsid w:val="00C63D0D"/>
    <w:rsid w:val="00C6624C"/>
    <w:rsid w:val="00C66965"/>
    <w:rsid w:val="00C66FBB"/>
    <w:rsid w:val="00C67D4E"/>
    <w:rsid w:val="00C70D39"/>
    <w:rsid w:val="00C71723"/>
    <w:rsid w:val="00C722F5"/>
    <w:rsid w:val="00C72E2B"/>
    <w:rsid w:val="00C72F3F"/>
    <w:rsid w:val="00C734A4"/>
    <w:rsid w:val="00C8021E"/>
    <w:rsid w:val="00C80C2B"/>
    <w:rsid w:val="00C82AB0"/>
    <w:rsid w:val="00C851A8"/>
    <w:rsid w:val="00C85457"/>
    <w:rsid w:val="00C8601B"/>
    <w:rsid w:val="00C861C4"/>
    <w:rsid w:val="00C867B4"/>
    <w:rsid w:val="00C87DB6"/>
    <w:rsid w:val="00C87E66"/>
    <w:rsid w:val="00C87F77"/>
    <w:rsid w:val="00C90154"/>
    <w:rsid w:val="00C91A57"/>
    <w:rsid w:val="00C92B73"/>
    <w:rsid w:val="00C96143"/>
    <w:rsid w:val="00C96808"/>
    <w:rsid w:val="00C9700B"/>
    <w:rsid w:val="00C970CF"/>
    <w:rsid w:val="00CA0C5C"/>
    <w:rsid w:val="00CA1268"/>
    <w:rsid w:val="00CA3EF6"/>
    <w:rsid w:val="00CA3F66"/>
    <w:rsid w:val="00CA5A99"/>
    <w:rsid w:val="00CB01B6"/>
    <w:rsid w:val="00CB0890"/>
    <w:rsid w:val="00CB09E2"/>
    <w:rsid w:val="00CB3211"/>
    <w:rsid w:val="00CB3351"/>
    <w:rsid w:val="00CB3456"/>
    <w:rsid w:val="00CB37A9"/>
    <w:rsid w:val="00CB3B65"/>
    <w:rsid w:val="00CB45CD"/>
    <w:rsid w:val="00CB55FC"/>
    <w:rsid w:val="00CB61B0"/>
    <w:rsid w:val="00CB6D90"/>
    <w:rsid w:val="00CC05D9"/>
    <w:rsid w:val="00CC1E48"/>
    <w:rsid w:val="00CC2078"/>
    <w:rsid w:val="00CC42D6"/>
    <w:rsid w:val="00CC4A1F"/>
    <w:rsid w:val="00CC7514"/>
    <w:rsid w:val="00CC790B"/>
    <w:rsid w:val="00CD08A3"/>
    <w:rsid w:val="00CD1D1B"/>
    <w:rsid w:val="00CD1D80"/>
    <w:rsid w:val="00CD29E8"/>
    <w:rsid w:val="00CD37C5"/>
    <w:rsid w:val="00CD46CA"/>
    <w:rsid w:val="00CD4B1A"/>
    <w:rsid w:val="00CD6963"/>
    <w:rsid w:val="00CD6F97"/>
    <w:rsid w:val="00CD7492"/>
    <w:rsid w:val="00CD7694"/>
    <w:rsid w:val="00CE00CC"/>
    <w:rsid w:val="00CE0D07"/>
    <w:rsid w:val="00CE3637"/>
    <w:rsid w:val="00CE38C5"/>
    <w:rsid w:val="00CE4255"/>
    <w:rsid w:val="00CE4D01"/>
    <w:rsid w:val="00CE51FD"/>
    <w:rsid w:val="00CE7883"/>
    <w:rsid w:val="00CF43E7"/>
    <w:rsid w:val="00CF4488"/>
    <w:rsid w:val="00CF51C3"/>
    <w:rsid w:val="00CF6840"/>
    <w:rsid w:val="00CF6874"/>
    <w:rsid w:val="00CF71F9"/>
    <w:rsid w:val="00D01217"/>
    <w:rsid w:val="00D01BF6"/>
    <w:rsid w:val="00D058D5"/>
    <w:rsid w:val="00D108B5"/>
    <w:rsid w:val="00D1192A"/>
    <w:rsid w:val="00D11C8E"/>
    <w:rsid w:val="00D11D14"/>
    <w:rsid w:val="00D1298F"/>
    <w:rsid w:val="00D1344D"/>
    <w:rsid w:val="00D136F8"/>
    <w:rsid w:val="00D13BD9"/>
    <w:rsid w:val="00D13CE0"/>
    <w:rsid w:val="00D154C1"/>
    <w:rsid w:val="00D159C8"/>
    <w:rsid w:val="00D164D7"/>
    <w:rsid w:val="00D21ED3"/>
    <w:rsid w:val="00D23BB2"/>
    <w:rsid w:val="00D254AC"/>
    <w:rsid w:val="00D26FC2"/>
    <w:rsid w:val="00D3053A"/>
    <w:rsid w:val="00D316E0"/>
    <w:rsid w:val="00D32107"/>
    <w:rsid w:val="00D324F7"/>
    <w:rsid w:val="00D32FEA"/>
    <w:rsid w:val="00D3466C"/>
    <w:rsid w:val="00D348C8"/>
    <w:rsid w:val="00D3537F"/>
    <w:rsid w:val="00D35B46"/>
    <w:rsid w:val="00D3708C"/>
    <w:rsid w:val="00D3738E"/>
    <w:rsid w:val="00D409A2"/>
    <w:rsid w:val="00D40FD0"/>
    <w:rsid w:val="00D41E99"/>
    <w:rsid w:val="00D42074"/>
    <w:rsid w:val="00D434EE"/>
    <w:rsid w:val="00D45327"/>
    <w:rsid w:val="00D4561B"/>
    <w:rsid w:val="00D464B3"/>
    <w:rsid w:val="00D46C94"/>
    <w:rsid w:val="00D51662"/>
    <w:rsid w:val="00D526AF"/>
    <w:rsid w:val="00D5286A"/>
    <w:rsid w:val="00D538E7"/>
    <w:rsid w:val="00D54076"/>
    <w:rsid w:val="00D54210"/>
    <w:rsid w:val="00D54A9A"/>
    <w:rsid w:val="00D551DE"/>
    <w:rsid w:val="00D5561E"/>
    <w:rsid w:val="00D57E17"/>
    <w:rsid w:val="00D60841"/>
    <w:rsid w:val="00D61249"/>
    <w:rsid w:val="00D6250D"/>
    <w:rsid w:val="00D63378"/>
    <w:rsid w:val="00D65181"/>
    <w:rsid w:val="00D6518B"/>
    <w:rsid w:val="00D66172"/>
    <w:rsid w:val="00D70547"/>
    <w:rsid w:val="00D7191A"/>
    <w:rsid w:val="00D72198"/>
    <w:rsid w:val="00D72804"/>
    <w:rsid w:val="00D73236"/>
    <w:rsid w:val="00D7408F"/>
    <w:rsid w:val="00D740D4"/>
    <w:rsid w:val="00D74F9A"/>
    <w:rsid w:val="00D77F30"/>
    <w:rsid w:val="00D813C2"/>
    <w:rsid w:val="00D83562"/>
    <w:rsid w:val="00D84C12"/>
    <w:rsid w:val="00D84C72"/>
    <w:rsid w:val="00D85CDA"/>
    <w:rsid w:val="00D85F23"/>
    <w:rsid w:val="00D86418"/>
    <w:rsid w:val="00D86457"/>
    <w:rsid w:val="00D86A8D"/>
    <w:rsid w:val="00D878CD"/>
    <w:rsid w:val="00D90074"/>
    <w:rsid w:val="00D91937"/>
    <w:rsid w:val="00D922EB"/>
    <w:rsid w:val="00D92B12"/>
    <w:rsid w:val="00D93D94"/>
    <w:rsid w:val="00D94390"/>
    <w:rsid w:val="00D94D74"/>
    <w:rsid w:val="00D95E17"/>
    <w:rsid w:val="00D96038"/>
    <w:rsid w:val="00D968A6"/>
    <w:rsid w:val="00D9771F"/>
    <w:rsid w:val="00DA0F45"/>
    <w:rsid w:val="00DA32C8"/>
    <w:rsid w:val="00DA3CFA"/>
    <w:rsid w:val="00DA3DB3"/>
    <w:rsid w:val="00DA42EC"/>
    <w:rsid w:val="00DA5762"/>
    <w:rsid w:val="00DA7AE4"/>
    <w:rsid w:val="00DB03F7"/>
    <w:rsid w:val="00DB088D"/>
    <w:rsid w:val="00DB175F"/>
    <w:rsid w:val="00DB28ED"/>
    <w:rsid w:val="00DB4683"/>
    <w:rsid w:val="00DB5C0A"/>
    <w:rsid w:val="00DB632F"/>
    <w:rsid w:val="00DB6725"/>
    <w:rsid w:val="00DB7E0C"/>
    <w:rsid w:val="00DC13D1"/>
    <w:rsid w:val="00DC2B9F"/>
    <w:rsid w:val="00DC3ADE"/>
    <w:rsid w:val="00DC46E0"/>
    <w:rsid w:val="00DC4704"/>
    <w:rsid w:val="00DC4D71"/>
    <w:rsid w:val="00DC5776"/>
    <w:rsid w:val="00DC6E90"/>
    <w:rsid w:val="00DC71F5"/>
    <w:rsid w:val="00DD23FB"/>
    <w:rsid w:val="00DD5977"/>
    <w:rsid w:val="00DD5AA3"/>
    <w:rsid w:val="00DD6AF9"/>
    <w:rsid w:val="00DD722D"/>
    <w:rsid w:val="00DD74A5"/>
    <w:rsid w:val="00DD7FED"/>
    <w:rsid w:val="00DE16C3"/>
    <w:rsid w:val="00DE2093"/>
    <w:rsid w:val="00DE377E"/>
    <w:rsid w:val="00DE512D"/>
    <w:rsid w:val="00DE5B42"/>
    <w:rsid w:val="00DE690B"/>
    <w:rsid w:val="00DE7372"/>
    <w:rsid w:val="00DF1265"/>
    <w:rsid w:val="00DF1712"/>
    <w:rsid w:val="00DF19B4"/>
    <w:rsid w:val="00DF2D3F"/>
    <w:rsid w:val="00DF4FE5"/>
    <w:rsid w:val="00DF50DA"/>
    <w:rsid w:val="00DF5935"/>
    <w:rsid w:val="00DF5B43"/>
    <w:rsid w:val="00DF6567"/>
    <w:rsid w:val="00E00427"/>
    <w:rsid w:val="00E00740"/>
    <w:rsid w:val="00E02065"/>
    <w:rsid w:val="00E020AF"/>
    <w:rsid w:val="00E02208"/>
    <w:rsid w:val="00E03C35"/>
    <w:rsid w:val="00E04581"/>
    <w:rsid w:val="00E04C2D"/>
    <w:rsid w:val="00E05597"/>
    <w:rsid w:val="00E05A01"/>
    <w:rsid w:val="00E05A3E"/>
    <w:rsid w:val="00E112AE"/>
    <w:rsid w:val="00E14579"/>
    <w:rsid w:val="00E151AA"/>
    <w:rsid w:val="00E1638D"/>
    <w:rsid w:val="00E17AC3"/>
    <w:rsid w:val="00E20497"/>
    <w:rsid w:val="00E22406"/>
    <w:rsid w:val="00E23E9F"/>
    <w:rsid w:val="00E249FA"/>
    <w:rsid w:val="00E24A39"/>
    <w:rsid w:val="00E251F2"/>
    <w:rsid w:val="00E26634"/>
    <w:rsid w:val="00E30A84"/>
    <w:rsid w:val="00E3187F"/>
    <w:rsid w:val="00E33AB0"/>
    <w:rsid w:val="00E33C08"/>
    <w:rsid w:val="00E35081"/>
    <w:rsid w:val="00E37278"/>
    <w:rsid w:val="00E3747E"/>
    <w:rsid w:val="00E37C0C"/>
    <w:rsid w:val="00E40D7D"/>
    <w:rsid w:val="00E41B4D"/>
    <w:rsid w:val="00E42383"/>
    <w:rsid w:val="00E42C5D"/>
    <w:rsid w:val="00E465A8"/>
    <w:rsid w:val="00E478C2"/>
    <w:rsid w:val="00E518DC"/>
    <w:rsid w:val="00E52700"/>
    <w:rsid w:val="00E53D3C"/>
    <w:rsid w:val="00E54F44"/>
    <w:rsid w:val="00E560B4"/>
    <w:rsid w:val="00E62132"/>
    <w:rsid w:val="00E62646"/>
    <w:rsid w:val="00E627AA"/>
    <w:rsid w:val="00E6291A"/>
    <w:rsid w:val="00E63814"/>
    <w:rsid w:val="00E65445"/>
    <w:rsid w:val="00E66170"/>
    <w:rsid w:val="00E663DA"/>
    <w:rsid w:val="00E667F9"/>
    <w:rsid w:val="00E67B08"/>
    <w:rsid w:val="00E704DE"/>
    <w:rsid w:val="00E723F9"/>
    <w:rsid w:val="00E74E88"/>
    <w:rsid w:val="00E74F00"/>
    <w:rsid w:val="00E759D4"/>
    <w:rsid w:val="00E76469"/>
    <w:rsid w:val="00E76B28"/>
    <w:rsid w:val="00E77B20"/>
    <w:rsid w:val="00E80509"/>
    <w:rsid w:val="00E80804"/>
    <w:rsid w:val="00E85430"/>
    <w:rsid w:val="00E857DA"/>
    <w:rsid w:val="00E8619B"/>
    <w:rsid w:val="00E865D1"/>
    <w:rsid w:val="00E8733E"/>
    <w:rsid w:val="00E90536"/>
    <w:rsid w:val="00E92F4C"/>
    <w:rsid w:val="00E954F3"/>
    <w:rsid w:val="00E955CC"/>
    <w:rsid w:val="00E9566A"/>
    <w:rsid w:val="00E95D09"/>
    <w:rsid w:val="00E95DD4"/>
    <w:rsid w:val="00E9671F"/>
    <w:rsid w:val="00E9692D"/>
    <w:rsid w:val="00E97125"/>
    <w:rsid w:val="00E97D7C"/>
    <w:rsid w:val="00E97E58"/>
    <w:rsid w:val="00EA0D22"/>
    <w:rsid w:val="00EA1CBC"/>
    <w:rsid w:val="00EA2965"/>
    <w:rsid w:val="00EA2DA1"/>
    <w:rsid w:val="00EA366E"/>
    <w:rsid w:val="00EA57D5"/>
    <w:rsid w:val="00EA60C5"/>
    <w:rsid w:val="00EA6AC2"/>
    <w:rsid w:val="00EA78ED"/>
    <w:rsid w:val="00EB625C"/>
    <w:rsid w:val="00EB7634"/>
    <w:rsid w:val="00EB7D2D"/>
    <w:rsid w:val="00EC0B2F"/>
    <w:rsid w:val="00EC184F"/>
    <w:rsid w:val="00EC37DB"/>
    <w:rsid w:val="00EC4576"/>
    <w:rsid w:val="00EC54FA"/>
    <w:rsid w:val="00EC5518"/>
    <w:rsid w:val="00EC5F77"/>
    <w:rsid w:val="00EC7F12"/>
    <w:rsid w:val="00ED1FC2"/>
    <w:rsid w:val="00ED21A7"/>
    <w:rsid w:val="00ED517F"/>
    <w:rsid w:val="00ED58E2"/>
    <w:rsid w:val="00ED68FA"/>
    <w:rsid w:val="00ED69C5"/>
    <w:rsid w:val="00ED6E6B"/>
    <w:rsid w:val="00ED7783"/>
    <w:rsid w:val="00ED7B66"/>
    <w:rsid w:val="00EE014C"/>
    <w:rsid w:val="00EE05B9"/>
    <w:rsid w:val="00EE0BCE"/>
    <w:rsid w:val="00EE2048"/>
    <w:rsid w:val="00EE2783"/>
    <w:rsid w:val="00EE2A95"/>
    <w:rsid w:val="00EE2E5C"/>
    <w:rsid w:val="00EE393B"/>
    <w:rsid w:val="00EE3E57"/>
    <w:rsid w:val="00EE42E4"/>
    <w:rsid w:val="00EE4B22"/>
    <w:rsid w:val="00EE4E43"/>
    <w:rsid w:val="00EE5871"/>
    <w:rsid w:val="00EE7616"/>
    <w:rsid w:val="00EE7BFE"/>
    <w:rsid w:val="00EF1762"/>
    <w:rsid w:val="00EF36C9"/>
    <w:rsid w:val="00EF3730"/>
    <w:rsid w:val="00EF4087"/>
    <w:rsid w:val="00EF55E3"/>
    <w:rsid w:val="00EF679B"/>
    <w:rsid w:val="00EF6D47"/>
    <w:rsid w:val="00EF74AC"/>
    <w:rsid w:val="00EF7D5C"/>
    <w:rsid w:val="00F00B9B"/>
    <w:rsid w:val="00F00E34"/>
    <w:rsid w:val="00F01946"/>
    <w:rsid w:val="00F0218A"/>
    <w:rsid w:val="00F03099"/>
    <w:rsid w:val="00F04064"/>
    <w:rsid w:val="00F05C4A"/>
    <w:rsid w:val="00F05CA9"/>
    <w:rsid w:val="00F06088"/>
    <w:rsid w:val="00F074A0"/>
    <w:rsid w:val="00F079D5"/>
    <w:rsid w:val="00F07B31"/>
    <w:rsid w:val="00F07B55"/>
    <w:rsid w:val="00F07F25"/>
    <w:rsid w:val="00F07F49"/>
    <w:rsid w:val="00F1225B"/>
    <w:rsid w:val="00F14202"/>
    <w:rsid w:val="00F16523"/>
    <w:rsid w:val="00F1686E"/>
    <w:rsid w:val="00F17291"/>
    <w:rsid w:val="00F1798D"/>
    <w:rsid w:val="00F2013B"/>
    <w:rsid w:val="00F20685"/>
    <w:rsid w:val="00F219AF"/>
    <w:rsid w:val="00F21BDC"/>
    <w:rsid w:val="00F21E5C"/>
    <w:rsid w:val="00F22596"/>
    <w:rsid w:val="00F24B8C"/>
    <w:rsid w:val="00F27220"/>
    <w:rsid w:val="00F2746E"/>
    <w:rsid w:val="00F31821"/>
    <w:rsid w:val="00F31B31"/>
    <w:rsid w:val="00F31C2C"/>
    <w:rsid w:val="00F332E2"/>
    <w:rsid w:val="00F338DB"/>
    <w:rsid w:val="00F33AC1"/>
    <w:rsid w:val="00F358BD"/>
    <w:rsid w:val="00F35F9F"/>
    <w:rsid w:val="00F37310"/>
    <w:rsid w:val="00F414AC"/>
    <w:rsid w:val="00F41922"/>
    <w:rsid w:val="00F428B2"/>
    <w:rsid w:val="00F445AF"/>
    <w:rsid w:val="00F44822"/>
    <w:rsid w:val="00F463D4"/>
    <w:rsid w:val="00F46DD4"/>
    <w:rsid w:val="00F503D8"/>
    <w:rsid w:val="00F51456"/>
    <w:rsid w:val="00F52C34"/>
    <w:rsid w:val="00F54838"/>
    <w:rsid w:val="00F577B5"/>
    <w:rsid w:val="00F61350"/>
    <w:rsid w:val="00F628D6"/>
    <w:rsid w:val="00F64878"/>
    <w:rsid w:val="00F6488B"/>
    <w:rsid w:val="00F64EA1"/>
    <w:rsid w:val="00F657E0"/>
    <w:rsid w:val="00F708E8"/>
    <w:rsid w:val="00F731DB"/>
    <w:rsid w:val="00F7501C"/>
    <w:rsid w:val="00F76542"/>
    <w:rsid w:val="00F76F25"/>
    <w:rsid w:val="00F770F3"/>
    <w:rsid w:val="00F77D35"/>
    <w:rsid w:val="00F80195"/>
    <w:rsid w:val="00F81598"/>
    <w:rsid w:val="00F82022"/>
    <w:rsid w:val="00F82305"/>
    <w:rsid w:val="00F823B9"/>
    <w:rsid w:val="00F825A0"/>
    <w:rsid w:val="00F82C41"/>
    <w:rsid w:val="00F84A61"/>
    <w:rsid w:val="00F860FA"/>
    <w:rsid w:val="00F87747"/>
    <w:rsid w:val="00F90725"/>
    <w:rsid w:val="00F91188"/>
    <w:rsid w:val="00F91274"/>
    <w:rsid w:val="00F91C1F"/>
    <w:rsid w:val="00F928D5"/>
    <w:rsid w:val="00F9335B"/>
    <w:rsid w:val="00F9377F"/>
    <w:rsid w:val="00F95A01"/>
    <w:rsid w:val="00F9653C"/>
    <w:rsid w:val="00FA0B54"/>
    <w:rsid w:val="00FA5779"/>
    <w:rsid w:val="00FA701D"/>
    <w:rsid w:val="00FB27E6"/>
    <w:rsid w:val="00FB3999"/>
    <w:rsid w:val="00FB3E32"/>
    <w:rsid w:val="00FB3ECC"/>
    <w:rsid w:val="00FB44BA"/>
    <w:rsid w:val="00FB56C3"/>
    <w:rsid w:val="00FB64E0"/>
    <w:rsid w:val="00FB74F5"/>
    <w:rsid w:val="00FC0538"/>
    <w:rsid w:val="00FC09F5"/>
    <w:rsid w:val="00FC1F71"/>
    <w:rsid w:val="00FC2D25"/>
    <w:rsid w:val="00FC37D3"/>
    <w:rsid w:val="00FC3FCA"/>
    <w:rsid w:val="00FC54B9"/>
    <w:rsid w:val="00FC7B4C"/>
    <w:rsid w:val="00FD024F"/>
    <w:rsid w:val="00FD0681"/>
    <w:rsid w:val="00FD542E"/>
    <w:rsid w:val="00FD55D6"/>
    <w:rsid w:val="00FD57BD"/>
    <w:rsid w:val="00FD5941"/>
    <w:rsid w:val="00FE151F"/>
    <w:rsid w:val="00FE22C9"/>
    <w:rsid w:val="00FE7D75"/>
    <w:rsid w:val="00FF1485"/>
    <w:rsid w:val="00FF1DC0"/>
    <w:rsid w:val="00FF275F"/>
    <w:rsid w:val="00FF2E02"/>
    <w:rsid w:val="00FF4592"/>
    <w:rsid w:val="00FF4F6D"/>
    <w:rsid w:val="00FF557A"/>
    <w:rsid w:val="00FF687D"/>
    <w:rsid w:val="00FF6A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0209161"/>
  <w15:docId w15:val="{D5636B8E-0C7A-A943-ACE2-D1802EA1F6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4A5B74"/>
    <w:pPr>
      <w:widowControl w:val="0"/>
      <w:spacing w:line="360" w:lineRule="auto"/>
      <w:ind w:firstLineChars="200" w:firstLine="200"/>
      <w:jc w:val="both"/>
    </w:pPr>
    <w:rPr>
      <w:kern w:val="2"/>
      <w:sz w:val="24"/>
      <w:szCs w:val="24"/>
    </w:rPr>
  </w:style>
  <w:style w:type="paragraph" w:styleId="1">
    <w:name w:val="heading 1"/>
    <w:basedOn w:val="a"/>
    <w:next w:val="a"/>
    <w:qFormat/>
    <w:rsid w:val="006002A8"/>
    <w:pPr>
      <w:keepNext/>
      <w:numPr>
        <w:numId w:val="6"/>
      </w:numPr>
      <w:spacing w:before="310" w:after="280"/>
      <w:ind w:left="-251" w:hangingChars="180" w:hanging="180"/>
      <w:jc w:val="left"/>
      <w:outlineLvl w:val="0"/>
    </w:pPr>
    <w:rPr>
      <w:rFonts w:eastAsia="黑体"/>
      <w:b/>
      <w:sz w:val="32"/>
    </w:rPr>
  </w:style>
  <w:style w:type="paragraph" w:styleId="2">
    <w:name w:val="heading 2"/>
    <w:basedOn w:val="a"/>
    <w:next w:val="a"/>
    <w:link w:val="20"/>
    <w:autoRedefine/>
    <w:qFormat/>
    <w:rsid w:val="006B43A7"/>
    <w:pPr>
      <w:keepNext/>
      <w:keepLines/>
      <w:numPr>
        <w:ilvl w:val="1"/>
        <w:numId w:val="6"/>
      </w:numPr>
      <w:tabs>
        <w:tab w:val="left" w:pos="709"/>
      </w:tabs>
      <w:spacing w:before="200" w:after="140"/>
      <w:ind w:left="0" w:firstLine="0"/>
      <w:outlineLvl w:val="1"/>
    </w:pPr>
    <w:rPr>
      <w:rFonts w:eastAsia="黑体"/>
      <w:b/>
      <w:bCs/>
      <w:sz w:val="28"/>
      <w:szCs w:val="32"/>
    </w:rPr>
  </w:style>
  <w:style w:type="paragraph" w:styleId="3">
    <w:name w:val="heading 3"/>
    <w:basedOn w:val="a"/>
    <w:next w:val="a"/>
    <w:link w:val="30"/>
    <w:autoRedefine/>
    <w:qFormat/>
    <w:rsid w:val="006B43A7"/>
    <w:pPr>
      <w:keepNext/>
      <w:keepLines/>
      <w:numPr>
        <w:ilvl w:val="2"/>
        <w:numId w:val="6"/>
      </w:numPr>
      <w:spacing w:before="140" w:after="80"/>
      <w:ind w:left="0" w:firstLine="0"/>
      <w:outlineLvl w:val="2"/>
    </w:pPr>
    <w:rPr>
      <w:rFonts w:eastAsia="黑体"/>
      <w:b/>
      <w:bCs/>
      <w:szCs w:val="32"/>
    </w:rPr>
  </w:style>
  <w:style w:type="paragraph" w:styleId="4">
    <w:name w:val="heading 4"/>
    <w:basedOn w:val="a"/>
    <w:next w:val="a"/>
    <w:link w:val="40"/>
    <w:autoRedefine/>
    <w:qFormat/>
    <w:rsid w:val="00B30E4B"/>
    <w:pPr>
      <w:keepNext/>
      <w:keepLines/>
      <w:numPr>
        <w:ilvl w:val="3"/>
        <w:numId w:val="6"/>
      </w:numPr>
      <w:spacing w:before="60" w:after="40" w:line="324" w:lineRule="auto"/>
      <w:outlineLvl w:val="3"/>
    </w:pPr>
    <w:rPr>
      <w:b/>
      <w:bCs/>
      <w:szCs w:val="28"/>
    </w:rPr>
  </w:style>
  <w:style w:type="paragraph" w:styleId="5">
    <w:name w:val="heading 5"/>
    <w:basedOn w:val="a"/>
    <w:next w:val="a"/>
    <w:qFormat/>
    <w:rsid w:val="009C7C17"/>
    <w:pPr>
      <w:keepNext/>
      <w:keepLines/>
      <w:numPr>
        <w:ilvl w:val="4"/>
        <w:numId w:val="6"/>
      </w:numPr>
      <w:spacing w:before="280" w:after="290" w:line="376" w:lineRule="auto"/>
      <w:outlineLvl w:val="4"/>
    </w:pPr>
    <w:rPr>
      <w:b/>
      <w:bCs/>
      <w:sz w:val="28"/>
      <w:szCs w:val="28"/>
    </w:rPr>
  </w:style>
  <w:style w:type="paragraph" w:styleId="6">
    <w:name w:val="heading 6"/>
    <w:basedOn w:val="a"/>
    <w:next w:val="a"/>
    <w:link w:val="60"/>
    <w:semiHidden/>
    <w:unhideWhenUsed/>
    <w:qFormat/>
    <w:rsid w:val="00E76469"/>
    <w:pPr>
      <w:keepNext/>
      <w:keepLines/>
      <w:numPr>
        <w:ilvl w:val="5"/>
        <w:numId w:val="6"/>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semiHidden/>
    <w:unhideWhenUsed/>
    <w:qFormat/>
    <w:rsid w:val="00E76469"/>
    <w:pPr>
      <w:keepNext/>
      <w:keepLines/>
      <w:numPr>
        <w:ilvl w:val="6"/>
        <w:numId w:val="6"/>
      </w:numPr>
      <w:spacing w:before="240" w:after="64" w:line="320" w:lineRule="auto"/>
      <w:outlineLvl w:val="6"/>
    </w:pPr>
    <w:rPr>
      <w:b/>
      <w:bCs/>
    </w:rPr>
  </w:style>
  <w:style w:type="paragraph" w:styleId="8">
    <w:name w:val="heading 8"/>
    <w:basedOn w:val="a"/>
    <w:next w:val="a"/>
    <w:link w:val="80"/>
    <w:semiHidden/>
    <w:unhideWhenUsed/>
    <w:qFormat/>
    <w:rsid w:val="00E76469"/>
    <w:pPr>
      <w:keepNext/>
      <w:keepLines/>
      <w:numPr>
        <w:ilvl w:val="7"/>
        <w:numId w:val="6"/>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semiHidden/>
    <w:unhideWhenUsed/>
    <w:qFormat/>
    <w:rsid w:val="00E76469"/>
    <w:pPr>
      <w:keepNext/>
      <w:keepLines/>
      <w:numPr>
        <w:ilvl w:val="8"/>
        <w:numId w:val="6"/>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标题 3 字符"/>
    <w:link w:val="3"/>
    <w:rsid w:val="006B43A7"/>
    <w:rPr>
      <w:rFonts w:eastAsia="黑体"/>
      <w:b/>
      <w:bCs/>
      <w:kern w:val="2"/>
      <w:sz w:val="24"/>
      <w:szCs w:val="32"/>
    </w:rPr>
  </w:style>
  <w:style w:type="character" w:customStyle="1" w:styleId="40">
    <w:name w:val="标题 4 字符"/>
    <w:link w:val="4"/>
    <w:rsid w:val="00B30E4B"/>
    <w:rPr>
      <w:b/>
      <w:bCs/>
      <w:kern w:val="2"/>
      <w:sz w:val="24"/>
      <w:szCs w:val="28"/>
    </w:rPr>
  </w:style>
  <w:style w:type="paragraph" w:styleId="a3">
    <w:name w:val="Normal Indent"/>
    <w:basedOn w:val="a"/>
    <w:rsid w:val="006E2545"/>
    <w:pPr>
      <w:ind w:firstLine="420"/>
    </w:pPr>
  </w:style>
  <w:style w:type="paragraph" w:customStyle="1" w:styleId="21">
    <w:name w:val="标题2"/>
    <w:basedOn w:val="2"/>
    <w:autoRedefine/>
    <w:rsid w:val="00DD722D"/>
    <w:rPr>
      <w:bCs w:val="0"/>
    </w:rPr>
  </w:style>
  <w:style w:type="paragraph" w:customStyle="1" w:styleId="31">
    <w:name w:val="标题3"/>
    <w:basedOn w:val="3"/>
    <w:next w:val="4"/>
    <w:autoRedefine/>
    <w:qFormat/>
    <w:rsid w:val="00E00427"/>
  </w:style>
  <w:style w:type="paragraph" w:styleId="a4">
    <w:name w:val="Title"/>
    <w:basedOn w:val="a"/>
    <w:qFormat/>
    <w:rsid w:val="0038279C"/>
    <w:pPr>
      <w:spacing w:before="240" w:after="60"/>
      <w:jc w:val="center"/>
      <w:outlineLvl w:val="0"/>
    </w:pPr>
    <w:rPr>
      <w:rFonts w:ascii="Arial" w:hAnsi="Arial" w:cs="Arial"/>
      <w:b/>
      <w:bCs/>
      <w:sz w:val="32"/>
      <w:szCs w:val="32"/>
    </w:rPr>
  </w:style>
  <w:style w:type="paragraph" w:styleId="a5">
    <w:name w:val="Body Text"/>
    <w:basedOn w:val="a"/>
    <w:rsid w:val="0038279C"/>
    <w:pPr>
      <w:spacing w:after="120"/>
    </w:pPr>
  </w:style>
  <w:style w:type="paragraph" w:styleId="a6">
    <w:name w:val="Body Text First Indent"/>
    <w:basedOn w:val="a5"/>
    <w:rsid w:val="0038279C"/>
    <w:pPr>
      <w:ind w:firstLineChars="100" w:firstLine="420"/>
    </w:pPr>
  </w:style>
  <w:style w:type="paragraph" w:styleId="a7">
    <w:name w:val="Body Text Indent"/>
    <w:basedOn w:val="a"/>
    <w:rsid w:val="00FB3ECC"/>
    <w:pPr>
      <w:spacing w:after="120"/>
      <w:ind w:leftChars="200" w:left="420"/>
    </w:pPr>
  </w:style>
  <w:style w:type="paragraph" w:customStyle="1" w:styleId="a8">
    <w:name w:val="表格"/>
    <w:basedOn w:val="a"/>
    <w:autoRedefine/>
    <w:rsid w:val="009C7C17"/>
    <w:pPr>
      <w:jc w:val="center"/>
    </w:pPr>
  </w:style>
  <w:style w:type="character" w:styleId="a9">
    <w:name w:val="page number"/>
    <w:basedOn w:val="a0"/>
    <w:rsid w:val="009C7C17"/>
  </w:style>
  <w:style w:type="paragraph" w:styleId="aa">
    <w:name w:val="header"/>
    <w:basedOn w:val="a"/>
    <w:link w:val="ab"/>
    <w:uiPriority w:val="99"/>
    <w:rsid w:val="009C7C17"/>
    <w:pPr>
      <w:pBdr>
        <w:bottom w:val="single" w:sz="6" w:space="1" w:color="auto"/>
      </w:pBdr>
      <w:tabs>
        <w:tab w:val="center" w:pos="4153"/>
        <w:tab w:val="right" w:pos="8306"/>
      </w:tabs>
      <w:snapToGrid w:val="0"/>
      <w:jc w:val="center"/>
    </w:pPr>
    <w:rPr>
      <w:sz w:val="18"/>
      <w:szCs w:val="18"/>
    </w:rPr>
  </w:style>
  <w:style w:type="character" w:customStyle="1" w:styleId="ab">
    <w:name w:val="页眉 字符"/>
    <w:link w:val="aa"/>
    <w:uiPriority w:val="99"/>
    <w:rsid w:val="009C7C17"/>
    <w:rPr>
      <w:rFonts w:eastAsia="宋体"/>
      <w:kern w:val="2"/>
      <w:sz w:val="18"/>
      <w:szCs w:val="18"/>
      <w:lang w:val="en-US" w:eastAsia="zh-CN" w:bidi="ar-SA"/>
    </w:rPr>
  </w:style>
  <w:style w:type="paragraph" w:styleId="ac">
    <w:name w:val="footer"/>
    <w:basedOn w:val="a"/>
    <w:link w:val="ad"/>
    <w:rsid w:val="009C7C17"/>
    <w:pPr>
      <w:tabs>
        <w:tab w:val="center" w:pos="4153"/>
        <w:tab w:val="right" w:pos="8306"/>
      </w:tabs>
      <w:snapToGrid w:val="0"/>
      <w:jc w:val="left"/>
    </w:pPr>
    <w:rPr>
      <w:sz w:val="18"/>
      <w:szCs w:val="18"/>
    </w:rPr>
  </w:style>
  <w:style w:type="character" w:customStyle="1" w:styleId="ad">
    <w:name w:val="页脚 字符"/>
    <w:link w:val="ac"/>
    <w:rsid w:val="009C7C17"/>
    <w:rPr>
      <w:rFonts w:eastAsia="宋体"/>
      <w:kern w:val="2"/>
      <w:sz w:val="18"/>
      <w:szCs w:val="18"/>
      <w:lang w:val="en-US" w:eastAsia="zh-CN" w:bidi="ar-SA"/>
    </w:rPr>
  </w:style>
  <w:style w:type="paragraph" w:styleId="22">
    <w:name w:val="Body Text Indent 2"/>
    <w:basedOn w:val="a"/>
    <w:rsid w:val="009C7C17"/>
    <w:pPr>
      <w:spacing w:after="120" w:line="480" w:lineRule="auto"/>
      <w:ind w:leftChars="200" w:left="420"/>
      <w:jc w:val="left"/>
    </w:pPr>
  </w:style>
  <w:style w:type="paragraph" w:customStyle="1" w:styleId="SPIEreferencelisting">
    <w:name w:val="SPIE reference listing"/>
    <w:basedOn w:val="a"/>
    <w:rsid w:val="009C7C17"/>
    <w:pPr>
      <w:widowControl/>
    </w:pPr>
    <w:rPr>
      <w:kern w:val="0"/>
      <w:sz w:val="20"/>
      <w:szCs w:val="20"/>
      <w:lang w:eastAsia="en-US"/>
    </w:rPr>
  </w:style>
  <w:style w:type="paragraph" w:customStyle="1" w:styleId="CharCharCharCharCharChar">
    <w:name w:val="Char Char Char Char Char Char"/>
    <w:basedOn w:val="a"/>
    <w:next w:val="a"/>
    <w:autoRedefine/>
    <w:rsid w:val="009C7C17"/>
    <w:pPr>
      <w:widowControl/>
      <w:spacing w:beforeLines="50" w:before="156" w:afterLines="100" w:after="312"/>
      <w:ind w:left="357"/>
      <w:jc w:val="center"/>
    </w:pPr>
    <w:rPr>
      <w:rFonts w:ascii="宋体" w:hAnsi="宋体"/>
      <w:b/>
      <w:kern w:val="0"/>
      <w:sz w:val="52"/>
      <w:szCs w:val="52"/>
      <w:lang w:eastAsia="en-US"/>
    </w:rPr>
  </w:style>
  <w:style w:type="paragraph" w:styleId="TOC1">
    <w:name w:val="toc 1"/>
    <w:basedOn w:val="a"/>
    <w:next w:val="a"/>
    <w:autoRedefine/>
    <w:uiPriority w:val="39"/>
    <w:qFormat/>
    <w:rsid w:val="00BB1B4E"/>
    <w:pPr>
      <w:tabs>
        <w:tab w:val="left" w:pos="480"/>
        <w:tab w:val="right" w:leader="dot" w:pos="8721"/>
      </w:tabs>
      <w:spacing w:line="500" w:lineRule="exact"/>
      <w:jc w:val="left"/>
    </w:pPr>
    <w:rPr>
      <w:rFonts w:ascii="黑体" w:eastAsia="黑体" w:hAnsi="黑体" w:cstheme="minorHAnsi"/>
      <w:b/>
      <w:bCs/>
      <w:caps/>
      <w:noProof/>
      <w:sz w:val="20"/>
      <w:szCs w:val="20"/>
    </w:rPr>
  </w:style>
  <w:style w:type="paragraph" w:styleId="TOC2">
    <w:name w:val="toc 2"/>
    <w:basedOn w:val="a"/>
    <w:next w:val="a"/>
    <w:autoRedefine/>
    <w:uiPriority w:val="39"/>
    <w:rsid w:val="00A02C95"/>
    <w:pPr>
      <w:tabs>
        <w:tab w:val="left" w:pos="798"/>
        <w:tab w:val="right" w:leader="dot" w:pos="8721"/>
      </w:tabs>
      <w:spacing w:line="490" w:lineRule="exact"/>
      <w:jc w:val="left"/>
    </w:pPr>
    <w:rPr>
      <w:rFonts w:asciiTheme="minorHAnsi" w:hAnsiTheme="minorHAnsi" w:cstheme="minorHAnsi"/>
      <w:smallCaps/>
      <w:sz w:val="20"/>
      <w:szCs w:val="20"/>
    </w:rPr>
  </w:style>
  <w:style w:type="paragraph" w:styleId="TOC3">
    <w:name w:val="toc 3"/>
    <w:basedOn w:val="a"/>
    <w:next w:val="a"/>
    <w:autoRedefine/>
    <w:uiPriority w:val="39"/>
    <w:rsid w:val="009C7C17"/>
    <w:pPr>
      <w:ind w:left="480"/>
      <w:jc w:val="left"/>
    </w:pPr>
    <w:rPr>
      <w:rFonts w:asciiTheme="minorHAnsi" w:hAnsiTheme="minorHAnsi" w:cstheme="minorHAnsi"/>
      <w:i/>
      <w:iCs/>
      <w:sz w:val="20"/>
      <w:szCs w:val="20"/>
    </w:rPr>
  </w:style>
  <w:style w:type="character" w:styleId="ae">
    <w:name w:val="Hyperlink"/>
    <w:uiPriority w:val="99"/>
    <w:rsid w:val="009C7C17"/>
    <w:rPr>
      <w:color w:val="0000FF"/>
      <w:u w:val="single"/>
    </w:rPr>
  </w:style>
  <w:style w:type="paragraph" w:styleId="af">
    <w:name w:val="footnote text"/>
    <w:basedOn w:val="a"/>
    <w:semiHidden/>
    <w:rsid w:val="009C7C17"/>
    <w:pPr>
      <w:snapToGrid w:val="0"/>
      <w:jc w:val="left"/>
    </w:pPr>
    <w:rPr>
      <w:sz w:val="18"/>
      <w:szCs w:val="18"/>
    </w:rPr>
  </w:style>
  <w:style w:type="character" w:styleId="af0">
    <w:name w:val="footnote reference"/>
    <w:semiHidden/>
    <w:rsid w:val="009C7C17"/>
    <w:rPr>
      <w:rFonts w:eastAsia="嬋体"/>
      <w:sz w:val="24"/>
      <w:szCs w:val="24"/>
      <w:vertAlign w:val="superscript"/>
      <w:lang w:val="en-US" w:eastAsia="en-US" w:bidi="ar-SA"/>
    </w:rPr>
  </w:style>
  <w:style w:type="character" w:customStyle="1" w:styleId="word">
    <w:name w:val="word"/>
    <w:basedOn w:val="a0"/>
    <w:rsid w:val="009C7C17"/>
  </w:style>
  <w:style w:type="character" w:customStyle="1" w:styleId="trans">
    <w:name w:val="trans"/>
    <w:basedOn w:val="a0"/>
    <w:rsid w:val="009C7C17"/>
  </w:style>
  <w:style w:type="paragraph" w:styleId="af1">
    <w:name w:val="Balloon Text"/>
    <w:basedOn w:val="a"/>
    <w:link w:val="af2"/>
    <w:rsid w:val="009C7C17"/>
    <w:rPr>
      <w:sz w:val="18"/>
      <w:szCs w:val="18"/>
      <w:lang w:val="x-none" w:eastAsia="x-none"/>
    </w:rPr>
  </w:style>
  <w:style w:type="character" w:customStyle="1" w:styleId="af2">
    <w:name w:val="批注框文本 字符"/>
    <w:link w:val="af1"/>
    <w:rsid w:val="009C7C17"/>
    <w:rPr>
      <w:rFonts w:eastAsia="宋体"/>
      <w:kern w:val="2"/>
      <w:sz w:val="18"/>
      <w:szCs w:val="18"/>
      <w:lang w:val="x-none" w:eastAsia="x-none" w:bidi="ar-SA"/>
    </w:rPr>
  </w:style>
  <w:style w:type="paragraph" w:styleId="af3">
    <w:name w:val="Date"/>
    <w:basedOn w:val="a"/>
    <w:next w:val="a"/>
    <w:rsid w:val="009C7C17"/>
    <w:pPr>
      <w:ind w:leftChars="2500" w:left="100"/>
    </w:pPr>
  </w:style>
  <w:style w:type="paragraph" w:customStyle="1" w:styleId="Char1CharCharChar">
    <w:name w:val="Char1 Char Char Char"/>
    <w:basedOn w:val="a"/>
    <w:rsid w:val="009C7C17"/>
    <w:rPr>
      <w:szCs w:val="20"/>
    </w:rPr>
  </w:style>
  <w:style w:type="paragraph" w:customStyle="1" w:styleId="1-21">
    <w:name w:val="中等深浅网格 1 - 强调文字颜色 21"/>
    <w:basedOn w:val="a"/>
    <w:qFormat/>
    <w:rsid w:val="009C7C17"/>
    <w:pPr>
      <w:ind w:firstLine="420"/>
    </w:pPr>
    <w:rPr>
      <w:szCs w:val="22"/>
    </w:rPr>
  </w:style>
  <w:style w:type="paragraph" w:customStyle="1" w:styleId="10">
    <w:name w:val="样式1"/>
    <w:basedOn w:val="4"/>
    <w:rsid w:val="009C7C17"/>
    <w:pPr>
      <w:keepNext w:val="0"/>
      <w:keepLines w:val="0"/>
      <w:spacing w:before="100" w:line="300" w:lineRule="auto"/>
    </w:pPr>
    <w:rPr>
      <w:b w:val="0"/>
      <w:lang w:val="x-none" w:eastAsia="x-none"/>
    </w:rPr>
  </w:style>
  <w:style w:type="paragraph" w:customStyle="1" w:styleId="41">
    <w:name w:val="样式4"/>
    <w:basedOn w:val="4"/>
    <w:rsid w:val="009C7C17"/>
    <w:pPr>
      <w:keepNext w:val="0"/>
      <w:keepLines w:val="0"/>
      <w:spacing w:before="100" w:line="377" w:lineRule="auto"/>
    </w:pPr>
    <w:rPr>
      <w:b w:val="0"/>
      <w:szCs w:val="24"/>
      <w:lang w:val="x-none" w:eastAsia="x-none"/>
    </w:rPr>
  </w:style>
  <w:style w:type="paragraph" w:customStyle="1" w:styleId="23">
    <w:name w:val="样式2"/>
    <w:basedOn w:val="4"/>
    <w:rsid w:val="009C7C17"/>
    <w:pPr>
      <w:keepNext w:val="0"/>
      <w:keepLines w:val="0"/>
      <w:spacing w:before="100" w:line="377" w:lineRule="auto"/>
    </w:pPr>
    <w:rPr>
      <w:b w:val="0"/>
      <w:szCs w:val="24"/>
      <w:lang w:val="x-none" w:eastAsia="x-none"/>
    </w:rPr>
  </w:style>
  <w:style w:type="character" w:customStyle="1" w:styleId="apple-style-span">
    <w:name w:val="apple-style-span"/>
    <w:basedOn w:val="a0"/>
    <w:rsid w:val="009C7C17"/>
  </w:style>
  <w:style w:type="character" w:customStyle="1" w:styleId="apple-converted-space">
    <w:name w:val="apple-converted-space"/>
    <w:basedOn w:val="a0"/>
    <w:rsid w:val="009C7C17"/>
  </w:style>
  <w:style w:type="paragraph" w:customStyle="1" w:styleId="42">
    <w:name w:val="样式 标题 4 + 宋体"/>
    <w:basedOn w:val="4"/>
    <w:rsid w:val="009C7C17"/>
    <w:pPr>
      <w:keepNext w:val="0"/>
      <w:keepLines w:val="0"/>
      <w:spacing w:before="100" w:line="300" w:lineRule="auto"/>
    </w:pPr>
    <w:rPr>
      <w:rFonts w:ascii="宋体" w:hAnsi="宋体"/>
      <w:b w:val="0"/>
      <w:lang w:val="x-none" w:eastAsia="x-none"/>
    </w:rPr>
  </w:style>
  <w:style w:type="paragraph" w:customStyle="1" w:styleId="43">
    <w:name w:val="标题 4+"/>
    <w:basedOn w:val="a"/>
    <w:link w:val="4Char"/>
    <w:rsid w:val="009C7C17"/>
    <w:rPr>
      <w:b/>
    </w:rPr>
  </w:style>
  <w:style w:type="character" w:customStyle="1" w:styleId="4Char">
    <w:name w:val="标题 4+ Char"/>
    <w:link w:val="43"/>
    <w:rsid w:val="009C7C17"/>
    <w:rPr>
      <w:rFonts w:eastAsia="宋体"/>
      <w:b/>
      <w:kern w:val="2"/>
      <w:sz w:val="24"/>
      <w:szCs w:val="24"/>
      <w:lang w:val="en-US" w:eastAsia="zh-CN" w:bidi="ar-SA"/>
    </w:rPr>
  </w:style>
  <w:style w:type="paragraph" w:styleId="24">
    <w:name w:val="Body Text 2"/>
    <w:basedOn w:val="a"/>
    <w:rsid w:val="009C7C17"/>
    <w:pPr>
      <w:spacing w:after="120" w:line="480" w:lineRule="auto"/>
    </w:pPr>
  </w:style>
  <w:style w:type="paragraph" w:customStyle="1" w:styleId="NormalNew">
    <w:name w:val="Normal New"/>
    <w:rsid w:val="009C7C17"/>
    <w:pPr>
      <w:jc w:val="both"/>
    </w:pPr>
    <w:rPr>
      <w:kern w:val="2"/>
      <w:sz w:val="21"/>
    </w:rPr>
  </w:style>
  <w:style w:type="paragraph" w:customStyle="1" w:styleId="1-11">
    <w:name w:val="中等深浅底纹 1 - 强调文字颜色 11"/>
    <w:qFormat/>
    <w:rsid w:val="009C7C17"/>
    <w:pPr>
      <w:widowControl w:val="0"/>
      <w:jc w:val="both"/>
    </w:pPr>
    <w:rPr>
      <w:rFonts w:ascii="Calibri" w:hAnsi="Calibri"/>
      <w:kern w:val="2"/>
      <w:sz w:val="21"/>
      <w:szCs w:val="22"/>
    </w:rPr>
  </w:style>
  <w:style w:type="paragraph" w:styleId="af4">
    <w:name w:val="caption"/>
    <w:basedOn w:val="a"/>
    <w:next w:val="a"/>
    <w:qFormat/>
    <w:rsid w:val="009C7C17"/>
    <w:pPr>
      <w:ind w:left="100" w:hangingChars="100" w:hanging="100"/>
    </w:pPr>
    <w:rPr>
      <w:rFonts w:ascii="Cambria" w:eastAsia="黑体" w:hAnsi="Cambria"/>
      <w:sz w:val="20"/>
      <w:szCs w:val="20"/>
    </w:rPr>
  </w:style>
  <w:style w:type="character" w:styleId="af5">
    <w:name w:val="Emphasis"/>
    <w:qFormat/>
    <w:rsid w:val="009C7C17"/>
    <w:rPr>
      <w:i/>
      <w:iCs/>
    </w:rPr>
  </w:style>
  <w:style w:type="paragraph" w:styleId="af6">
    <w:name w:val="Normal (Web)"/>
    <w:basedOn w:val="a"/>
    <w:unhideWhenUsed/>
    <w:rsid w:val="009C7C17"/>
    <w:pPr>
      <w:widowControl/>
      <w:spacing w:before="100" w:beforeAutospacing="1" w:after="100" w:afterAutospacing="1"/>
      <w:jc w:val="left"/>
    </w:pPr>
    <w:rPr>
      <w:rFonts w:ascii="宋体" w:hAnsi="宋体" w:cs="宋体"/>
      <w:kern w:val="0"/>
    </w:rPr>
  </w:style>
  <w:style w:type="character" w:customStyle="1" w:styleId="author">
    <w:name w:val="author"/>
    <w:rsid w:val="009C7C17"/>
  </w:style>
  <w:style w:type="character" w:customStyle="1" w:styleId="pubyear">
    <w:name w:val="pubyear"/>
    <w:rsid w:val="009C7C17"/>
  </w:style>
  <w:style w:type="character" w:customStyle="1" w:styleId="chaptertitle">
    <w:name w:val="chaptertitle"/>
    <w:rsid w:val="009C7C17"/>
  </w:style>
  <w:style w:type="character" w:customStyle="1" w:styleId="editor">
    <w:name w:val="editor"/>
    <w:rsid w:val="009C7C17"/>
  </w:style>
  <w:style w:type="character" w:customStyle="1" w:styleId="booktitle">
    <w:name w:val="booktitle"/>
    <w:rsid w:val="009C7C17"/>
  </w:style>
  <w:style w:type="character" w:customStyle="1" w:styleId="edition">
    <w:name w:val="edition"/>
    <w:rsid w:val="009C7C17"/>
  </w:style>
  <w:style w:type="character" w:customStyle="1" w:styleId="publisherlocation">
    <w:name w:val="publisherlocation"/>
    <w:rsid w:val="009C7C17"/>
  </w:style>
  <w:style w:type="paragraph" w:styleId="TOC">
    <w:name w:val="TOC Heading"/>
    <w:basedOn w:val="1"/>
    <w:next w:val="a"/>
    <w:uiPriority w:val="39"/>
    <w:qFormat/>
    <w:rsid w:val="009C7C17"/>
    <w:pPr>
      <w:keepLines/>
      <w:widowControl/>
      <w:spacing w:before="480" w:after="0" w:line="276" w:lineRule="auto"/>
      <w:outlineLvl w:val="9"/>
    </w:pPr>
    <w:rPr>
      <w:rFonts w:ascii="Cambria" w:eastAsia="宋体" w:hAnsi="Cambria"/>
      <w:b w:val="0"/>
      <w:bCs/>
      <w:color w:val="365F91"/>
      <w:kern w:val="0"/>
      <w:sz w:val="28"/>
      <w:szCs w:val="28"/>
    </w:rPr>
  </w:style>
  <w:style w:type="character" w:customStyle="1" w:styleId="description">
    <w:name w:val="description"/>
    <w:rsid w:val="009C7C17"/>
  </w:style>
  <w:style w:type="character" w:styleId="af7">
    <w:name w:val="annotation reference"/>
    <w:rsid w:val="009C7C17"/>
    <w:rPr>
      <w:sz w:val="21"/>
      <w:szCs w:val="21"/>
    </w:rPr>
  </w:style>
  <w:style w:type="paragraph" w:styleId="af8">
    <w:name w:val="annotation text"/>
    <w:basedOn w:val="a"/>
    <w:link w:val="af9"/>
    <w:rsid w:val="009C7C17"/>
    <w:pPr>
      <w:jc w:val="left"/>
    </w:pPr>
    <w:rPr>
      <w:lang w:val="x-none" w:eastAsia="x-none"/>
    </w:rPr>
  </w:style>
  <w:style w:type="character" w:customStyle="1" w:styleId="af9">
    <w:name w:val="批注文字 字符"/>
    <w:link w:val="af8"/>
    <w:rsid w:val="009C7C17"/>
    <w:rPr>
      <w:rFonts w:eastAsia="宋体"/>
      <w:kern w:val="2"/>
      <w:sz w:val="21"/>
      <w:szCs w:val="24"/>
      <w:lang w:val="x-none" w:eastAsia="x-none" w:bidi="ar-SA"/>
    </w:rPr>
  </w:style>
  <w:style w:type="paragraph" w:styleId="afa">
    <w:name w:val="annotation subject"/>
    <w:basedOn w:val="af8"/>
    <w:next w:val="af8"/>
    <w:link w:val="afb"/>
    <w:rsid w:val="009C7C17"/>
    <w:rPr>
      <w:b/>
      <w:bCs/>
    </w:rPr>
  </w:style>
  <w:style w:type="character" w:customStyle="1" w:styleId="afb">
    <w:name w:val="批注主题 字符"/>
    <w:link w:val="afa"/>
    <w:rsid w:val="009C7C17"/>
    <w:rPr>
      <w:rFonts w:eastAsia="宋体"/>
      <w:b/>
      <w:bCs/>
      <w:kern w:val="2"/>
      <w:sz w:val="21"/>
      <w:szCs w:val="24"/>
      <w:lang w:val="x-none" w:eastAsia="x-none" w:bidi="ar-SA"/>
    </w:rPr>
  </w:style>
  <w:style w:type="paragraph" w:styleId="afc">
    <w:name w:val="Document Map"/>
    <w:basedOn w:val="a"/>
    <w:semiHidden/>
    <w:rsid w:val="00270D72"/>
    <w:pPr>
      <w:shd w:val="clear" w:color="auto" w:fill="000080"/>
    </w:pPr>
  </w:style>
  <w:style w:type="paragraph" w:styleId="TOC4">
    <w:name w:val="toc 4"/>
    <w:basedOn w:val="a"/>
    <w:next w:val="a"/>
    <w:autoRedefine/>
    <w:semiHidden/>
    <w:rsid w:val="00270D72"/>
    <w:pPr>
      <w:ind w:left="720"/>
      <w:jc w:val="left"/>
    </w:pPr>
    <w:rPr>
      <w:rFonts w:asciiTheme="minorHAnsi" w:hAnsiTheme="minorHAnsi" w:cstheme="minorHAnsi"/>
      <w:sz w:val="18"/>
      <w:szCs w:val="18"/>
    </w:rPr>
  </w:style>
  <w:style w:type="paragraph" w:styleId="TOC5">
    <w:name w:val="toc 5"/>
    <w:basedOn w:val="a"/>
    <w:next w:val="a"/>
    <w:autoRedefine/>
    <w:semiHidden/>
    <w:rsid w:val="00270D72"/>
    <w:pPr>
      <w:ind w:left="960"/>
      <w:jc w:val="left"/>
    </w:pPr>
    <w:rPr>
      <w:rFonts w:asciiTheme="minorHAnsi" w:hAnsiTheme="minorHAnsi" w:cstheme="minorHAnsi"/>
      <w:sz w:val="18"/>
      <w:szCs w:val="18"/>
    </w:rPr>
  </w:style>
  <w:style w:type="paragraph" w:styleId="TOC6">
    <w:name w:val="toc 6"/>
    <w:basedOn w:val="a"/>
    <w:next w:val="a"/>
    <w:autoRedefine/>
    <w:semiHidden/>
    <w:rsid w:val="00270D72"/>
    <w:pPr>
      <w:ind w:left="1200"/>
      <w:jc w:val="left"/>
    </w:pPr>
    <w:rPr>
      <w:rFonts w:asciiTheme="minorHAnsi" w:hAnsiTheme="minorHAnsi" w:cstheme="minorHAnsi"/>
      <w:sz w:val="18"/>
      <w:szCs w:val="18"/>
    </w:rPr>
  </w:style>
  <w:style w:type="paragraph" w:styleId="TOC7">
    <w:name w:val="toc 7"/>
    <w:basedOn w:val="a"/>
    <w:next w:val="a"/>
    <w:autoRedefine/>
    <w:semiHidden/>
    <w:rsid w:val="00270D72"/>
    <w:pPr>
      <w:ind w:left="1440"/>
      <w:jc w:val="left"/>
    </w:pPr>
    <w:rPr>
      <w:rFonts w:asciiTheme="minorHAnsi" w:hAnsiTheme="minorHAnsi" w:cstheme="minorHAnsi"/>
      <w:sz w:val="18"/>
      <w:szCs w:val="18"/>
    </w:rPr>
  </w:style>
  <w:style w:type="paragraph" w:styleId="TOC8">
    <w:name w:val="toc 8"/>
    <w:basedOn w:val="a"/>
    <w:next w:val="a"/>
    <w:autoRedefine/>
    <w:semiHidden/>
    <w:rsid w:val="00270D72"/>
    <w:pPr>
      <w:ind w:left="1680"/>
      <w:jc w:val="left"/>
    </w:pPr>
    <w:rPr>
      <w:rFonts w:asciiTheme="minorHAnsi" w:hAnsiTheme="minorHAnsi" w:cstheme="minorHAnsi"/>
      <w:sz w:val="18"/>
      <w:szCs w:val="18"/>
    </w:rPr>
  </w:style>
  <w:style w:type="paragraph" w:styleId="TOC9">
    <w:name w:val="toc 9"/>
    <w:basedOn w:val="a"/>
    <w:next w:val="a"/>
    <w:autoRedefine/>
    <w:semiHidden/>
    <w:rsid w:val="00270D72"/>
    <w:pPr>
      <w:ind w:left="1920"/>
      <w:jc w:val="left"/>
    </w:pPr>
    <w:rPr>
      <w:rFonts w:asciiTheme="minorHAnsi" w:hAnsiTheme="minorHAnsi" w:cstheme="minorHAnsi"/>
      <w:sz w:val="18"/>
      <w:szCs w:val="18"/>
    </w:rPr>
  </w:style>
  <w:style w:type="paragraph" w:styleId="afd">
    <w:name w:val="List Paragraph"/>
    <w:basedOn w:val="a"/>
    <w:uiPriority w:val="34"/>
    <w:qFormat/>
    <w:rsid w:val="00CD6963"/>
    <w:pPr>
      <w:ind w:firstLine="420"/>
    </w:pPr>
  </w:style>
  <w:style w:type="character" w:customStyle="1" w:styleId="20">
    <w:name w:val="标题 2 字符"/>
    <w:basedOn w:val="a0"/>
    <w:link w:val="2"/>
    <w:rsid w:val="006B43A7"/>
    <w:rPr>
      <w:rFonts w:eastAsia="黑体"/>
      <w:b/>
      <w:bCs/>
      <w:kern w:val="2"/>
      <w:sz w:val="28"/>
      <w:szCs w:val="32"/>
    </w:rPr>
  </w:style>
  <w:style w:type="character" w:customStyle="1" w:styleId="body31">
    <w:name w:val="body31"/>
    <w:basedOn w:val="a0"/>
    <w:rsid w:val="00DD6AF9"/>
    <w:rPr>
      <w:rFonts w:ascii="Verdana" w:hAnsi="Verdana" w:hint="default"/>
      <w:color w:val="000000"/>
      <w:sz w:val="13"/>
      <w:szCs w:val="13"/>
    </w:rPr>
  </w:style>
  <w:style w:type="paragraph" w:customStyle="1" w:styleId="Default">
    <w:name w:val="Default"/>
    <w:rsid w:val="004E5975"/>
    <w:pPr>
      <w:widowControl w:val="0"/>
      <w:autoSpaceDE w:val="0"/>
      <w:autoSpaceDN w:val="0"/>
      <w:adjustRightInd w:val="0"/>
    </w:pPr>
    <w:rPr>
      <w:color w:val="000000"/>
      <w:sz w:val="24"/>
      <w:szCs w:val="24"/>
    </w:rPr>
  </w:style>
  <w:style w:type="paragraph" w:styleId="afe">
    <w:name w:val="Revision"/>
    <w:hidden/>
    <w:uiPriority w:val="99"/>
    <w:semiHidden/>
    <w:rsid w:val="002C0AE9"/>
    <w:rPr>
      <w:kern w:val="2"/>
      <w:sz w:val="24"/>
      <w:szCs w:val="24"/>
    </w:rPr>
  </w:style>
  <w:style w:type="paragraph" w:customStyle="1" w:styleId="aff">
    <w:name w:val="图表样式"/>
    <w:basedOn w:val="a"/>
    <w:link w:val="aff0"/>
    <w:autoRedefine/>
    <w:qFormat/>
    <w:rsid w:val="00E1638D"/>
    <w:pPr>
      <w:shd w:val="clear" w:color="auto" w:fill="FFFFFF"/>
      <w:snapToGrid w:val="0"/>
      <w:spacing w:beforeLines="50" w:before="120" w:afterLines="50" w:after="120" w:line="240" w:lineRule="auto"/>
      <w:jc w:val="center"/>
    </w:pPr>
    <w:rPr>
      <w:rFonts w:cs="宋体"/>
      <w:noProof/>
      <w:sz w:val="21"/>
      <w:szCs w:val="21"/>
    </w:rPr>
  </w:style>
  <w:style w:type="character" w:customStyle="1" w:styleId="aff0">
    <w:name w:val="图表样式 字符"/>
    <w:link w:val="aff"/>
    <w:rsid w:val="00E1638D"/>
    <w:rPr>
      <w:rFonts w:cs="宋体"/>
      <w:noProof/>
      <w:kern w:val="2"/>
      <w:sz w:val="21"/>
      <w:szCs w:val="21"/>
      <w:shd w:val="clear" w:color="auto" w:fill="FFFFFF"/>
    </w:rPr>
  </w:style>
  <w:style w:type="character" w:customStyle="1" w:styleId="60">
    <w:name w:val="标题 6 字符"/>
    <w:basedOn w:val="a0"/>
    <w:link w:val="6"/>
    <w:semiHidden/>
    <w:rsid w:val="00E76469"/>
    <w:rPr>
      <w:rFonts w:asciiTheme="majorHAnsi" w:eastAsiaTheme="majorEastAsia" w:hAnsiTheme="majorHAnsi" w:cstheme="majorBidi"/>
      <w:b/>
      <w:bCs/>
      <w:kern w:val="2"/>
      <w:sz w:val="24"/>
      <w:szCs w:val="24"/>
    </w:rPr>
  </w:style>
  <w:style w:type="character" w:customStyle="1" w:styleId="70">
    <w:name w:val="标题 7 字符"/>
    <w:basedOn w:val="a0"/>
    <w:link w:val="7"/>
    <w:semiHidden/>
    <w:rsid w:val="00E76469"/>
    <w:rPr>
      <w:b/>
      <w:bCs/>
      <w:kern w:val="2"/>
      <w:sz w:val="24"/>
      <w:szCs w:val="24"/>
    </w:rPr>
  </w:style>
  <w:style w:type="character" w:customStyle="1" w:styleId="80">
    <w:name w:val="标题 8 字符"/>
    <w:basedOn w:val="a0"/>
    <w:link w:val="8"/>
    <w:semiHidden/>
    <w:rsid w:val="00E76469"/>
    <w:rPr>
      <w:rFonts w:asciiTheme="majorHAnsi" w:eastAsiaTheme="majorEastAsia" w:hAnsiTheme="majorHAnsi" w:cstheme="majorBidi"/>
      <w:kern w:val="2"/>
      <w:sz w:val="24"/>
      <w:szCs w:val="24"/>
    </w:rPr>
  </w:style>
  <w:style w:type="character" w:customStyle="1" w:styleId="90">
    <w:name w:val="标题 9 字符"/>
    <w:basedOn w:val="a0"/>
    <w:link w:val="9"/>
    <w:semiHidden/>
    <w:rsid w:val="00E76469"/>
    <w:rPr>
      <w:rFonts w:asciiTheme="majorHAnsi" w:eastAsiaTheme="majorEastAsia" w:hAnsiTheme="majorHAnsi" w:cstheme="majorBidi"/>
      <w:kern w:val="2"/>
      <w:sz w:val="21"/>
      <w:szCs w:val="21"/>
    </w:rPr>
  </w:style>
  <w:style w:type="character" w:styleId="aff1">
    <w:name w:val="Unresolved Mention"/>
    <w:basedOn w:val="a0"/>
    <w:uiPriority w:val="99"/>
    <w:semiHidden/>
    <w:unhideWhenUsed/>
    <w:rsid w:val="00815E7B"/>
    <w:rPr>
      <w:color w:val="605E5C"/>
      <w:shd w:val="clear" w:color="auto" w:fill="E1DFDD"/>
    </w:rPr>
  </w:style>
  <w:style w:type="character" w:styleId="aff2">
    <w:name w:val="FollowedHyperlink"/>
    <w:basedOn w:val="a0"/>
    <w:semiHidden/>
    <w:unhideWhenUsed/>
    <w:rsid w:val="00815E7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947952">
      <w:bodyDiv w:val="1"/>
      <w:marLeft w:val="0"/>
      <w:marRight w:val="0"/>
      <w:marTop w:val="0"/>
      <w:marBottom w:val="0"/>
      <w:divBdr>
        <w:top w:val="none" w:sz="0" w:space="0" w:color="auto"/>
        <w:left w:val="none" w:sz="0" w:space="0" w:color="auto"/>
        <w:bottom w:val="none" w:sz="0" w:space="0" w:color="auto"/>
        <w:right w:val="none" w:sz="0" w:space="0" w:color="auto"/>
      </w:divBdr>
    </w:div>
    <w:div w:id="369230597">
      <w:bodyDiv w:val="1"/>
      <w:marLeft w:val="0"/>
      <w:marRight w:val="0"/>
      <w:marTop w:val="0"/>
      <w:marBottom w:val="0"/>
      <w:divBdr>
        <w:top w:val="none" w:sz="0" w:space="0" w:color="auto"/>
        <w:left w:val="none" w:sz="0" w:space="0" w:color="auto"/>
        <w:bottom w:val="none" w:sz="0" w:space="0" w:color="auto"/>
        <w:right w:val="none" w:sz="0" w:space="0" w:color="auto"/>
      </w:divBdr>
    </w:div>
    <w:div w:id="848375639">
      <w:bodyDiv w:val="1"/>
      <w:marLeft w:val="0"/>
      <w:marRight w:val="0"/>
      <w:marTop w:val="0"/>
      <w:marBottom w:val="0"/>
      <w:divBdr>
        <w:top w:val="none" w:sz="0" w:space="0" w:color="auto"/>
        <w:left w:val="none" w:sz="0" w:space="0" w:color="auto"/>
        <w:bottom w:val="none" w:sz="0" w:space="0" w:color="auto"/>
        <w:right w:val="none" w:sz="0" w:space="0" w:color="auto"/>
      </w:divBdr>
    </w:div>
    <w:div w:id="948854131">
      <w:bodyDiv w:val="1"/>
      <w:marLeft w:val="0"/>
      <w:marRight w:val="0"/>
      <w:marTop w:val="0"/>
      <w:marBottom w:val="0"/>
      <w:divBdr>
        <w:top w:val="none" w:sz="0" w:space="0" w:color="auto"/>
        <w:left w:val="none" w:sz="0" w:space="0" w:color="auto"/>
        <w:bottom w:val="none" w:sz="0" w:space="0" w:color="auto"/>
        <w:right w:val="none" w:sz="0" w:space="0" w:color="auto"/>
      </w:divBdr>
    </w:div>
    <w:div w:id="1743212105">
      <w:bodyDiv w:val="1"/>
      <w:marLeft w:val="0"/>
      <w:marRight w:val="0"/>
      <w:marTop w:val="0"/>
      <w:marBottom w:val="0"/>
      <w:divBdr>
        <w:top w:val="none" w:sz="0" w:space="0" w:color="auto"/>
        <w:left w:val="none" w:sz="0" w:space="0" w:color="auto"/>
        <w:bottom w:val="none" w:sz="0" w:space="0" w:color="auto"/>
        <w:right w:val="none" w:sz="0" w:space="0" w:color="auto"/>
      </w:divBdr>
    </w:div>
    <w:div w:id="1839617440">
      <w:bodyDiv w:val="1"/>
      <w:marLeft w:val="0"/>
      <w:marRight w:val="0"/>
      <w:marTop w:val="0"/>
      <w:marBottom w:val="0"/>
      <w:divBdr>
        <w:top w:val="none" w:sz="0" w:space="0" w:color="auto"/>
        <w:left w:val="none" w:sz="0" w:space="0" w:color="auto"/>
        <w:bottom w:val="none" w:sz="0" w:space="0" w:color="auto"/>
        <w:right w:val="none" w:sz="0" w:space="0" w:color="auto"/>
      </w:divBdr>
      <w:divsChild>
        <w:div w:id="6633172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eg"/><Relationship Id="rId19" Type="http://schemas.openxmlformats.org/officeDocument/2006/relationships/hyperlink" Target="http://aia.hust.edu.cn/info/1122/5294.ht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972C40-7F22-4482-AB2F-225990E0C9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TotalTime>
  <Pages>8</Pages>
  <Words>530</Words>
  <Characters>3023</Characters>
  <Application>Microsoft Office Word</Application>
  <DocSecurity>0</DocSecurity>
  <Lines>25</Lines>
  <Paragraphs>7</Paragraphs>
  <ScaleCrop>false</ScaleCrop>
  <Company>Microsoft China</Company>
  <LinksUpToDate>false</LinksUpToDate>
  <CharactersWithSpaces>3546</CharactersWithSpaces>
  <SharedDoc>false</SharedDoc>
  <HLinks>
    <vt:vector size="378" baseType="variant">
      <vt:variant>
        <vt:i4>6291564</vt:i4>
      </vt:variant>
      <vt:variant>
        <vt:i4>315</vt:i4>
      </vt:variant>
      <vt:variant>
        <vt:i4>0</vt:i4>
      </vt:variant>
      <vt:variant>
        <vt:i4>5</vt:i4>
      </vt:variant>
      <vt:variant>
        <vt:lpwstr>javascript:void(0);</vt:lpwstr>
      </vt:variant>
      <vt:variant>
        <vt:lpwstr/>
      </vt:variant>
      <vt:variant>
        <vt:i4>6291564</vt:i4>
      </vt:variant>
      <vt:variant>
        <vt:i4>312</vt:i4>
      </vt:variant>
      <vt:variant>
        <vt:i4>0</vt:i4>
      </vt:variant>
      <vt:variant>
        <vt:i4>5</vt:i4>
      </vt:variant>
      <vt:variant>
        <vt:lpwstr>javascript:void(0);</vt:lpwstr>
      </vt:variant>
      <vt:variant>
        <vt:lpwstr/>
      </vt:variant>
      <vt:variant>
        <vt:i4>79</vt:i4>
      </vt:variant>
      <vt:variant>
        <vt:i4>309</vt:i4>
      </vt:variant>
      <vt:variant>
        <vt:i4>0</vt:i4>
      </vt:variant>
      <vt:variant>
        <vt:i4>5</vt:i4>
      </vt:variant>
      <vt:variant>
        <vt:lpwstr>http://www.jituwang.com/vector/201307/314178.html</vt:lpwstr>
      </vt:variant>
      <vt:variant>
        <vt:lpwstr/>
      </vt:variant>
      <vt:variant>
        <vt:i4>3538994</vt:i4>
      </vt:variant>
      <vt:variant>
        <vt:i4>306</vt:i4>
      </vt:variant>
      <vt:variant>
        <vt:i4>0</vt:i4>
      </vt:variant>
      <vt:variant>
        <vt:i4>5</vt:i4>
      </vt:variant>
      <vt:variant>
        <vt:lpwstr>http://www.paper.edu.cn/releasepaper/content/201411-215</vt:lpwstr>
      </vt:variant>
      <vt:variant>
        <vt:lpwstr/>
      </vt:variant>
      <vt:variant>
        <vt:i4>6553651</vt:i4>
      </vt:variant>
      <vt:variant>
        <vt:i4>303</vt:i4>
      </vt:variant>
      <vt:variant>
        <vt:i4>0</vt:i4>
      </vt:variant>
      <vt:variant>
        <vt:i4>5</vt:i4>
      </vt:variant>
      <vt:variant>
        <vt:lpwstr>http://baike.baidu.com/view/1314506.htm</vt:lpwstr>
      </vt:variant>
      <vt:variant>
        <vt:lpwstr/>
      </vt:variant>
      <vt:variant>
        <vt:i4>5570566</vt:i4>
      </vt:variant>
      <vt:variant>
        <vt:i4>300</vt:i4>
      </vt:variant>
      <vt:variant>
        <vt:i4>0</vt:i4>
      </vt:variant>
      <vt:variant>
        <vt:i4>5</vt:i4>
      </vt:variant>
      <vt:variant>
        <vt:lpwstr>http://baike.baidu.com/view/27713.htm</vt:lpwstr>
      </vt:variant>
      <vt:variant>
        <vt:lpwstr/>
      </vt:variant>
      <vt:variant>
        <vt:i4>5636096</vt:i4>
      </vt:variant>
      <vt:variant>
        <vt:i4>297</vt:i4>
      </vt:variant>
      <vt:variant>
        <vt:i4>0</vt:i4>
      </vt:variant>
      <vt:variant>
        <vt:i4>5</vt:i4>
      </vt:variant>
      <vt:variant>
        <vt:lpwstr>http://baike.baidu.com/view/31340.htm</vt:lpwstr>
      </vt:variant>
      <vt:variant>
        <vt:lpwstr/>
      </vt:variant>
      <vt:variant>
        <vt:i4>3538999</vt:i4>
      </vt:variant>
      <vt:variant>
        <vt:i4>294</vt:i4>
      </vt:variant>
      <vt:variant>
        <vt:i4>0</vt:i4>
      </vt:variant>
      <vt:variant>
        <vt:i4>5</vt:i4>
      </vt:variant>
      <vt:variant>
        <vt:lpwstr>http://baike.baidu.com/view/351778.htm</vt:lpwstr>
      </vt:variant>
      <vt:variant>
        <vt:lpwstr/>
      </vt:variant>
      <vt:variant>
        <vt:i4>4128819</vt:i4>
      </vt:variant>
      <vt:variant>
        <vt:i4>291</vt:i4>
      </vt:variant>
      <vt:variant>
        <vt:i4>0</vt:i4>
      </vt:variant>
      <vt:variant>
        <vt:i4>5</vt:i4>
      </vt:variant>
      <vt:variant>
        <vt:lpwstr>http://baike.baidu.com/view/115153.htm</vt:lpwstr>
      </vt:variant>
      <vt:variant>
        <vt:lpwstr/>
      </vt:variant>
      <vt:variant>
        <vt:i4>6291564</vt:i4>
      </vt:variant>
      <vt:variant>
        <vt:i4>279</vt:i4>
      </vt:variant>
      <vt:variant>
        <vt:i4>0</vt:i4>
      </vt:variant>
      <vt:variant>
        <vt:i4>5</vt:i4>
      </vt:variant>
      <vt:variant>
        <vt:lpwstr>javascript:void(0);</vt:lpwstr>
      </vt:variant>
      <vt:variant>
        <vt:lpwstr/>
      </vt:variant>
      <vt:variant>
        <vt:i4>6291564</vt:i4>
      </vt:variant>
      <vt:variant>
        <vt:i4>276</vt:i4>
      </vt:variant>
      <vt:variant>
        <vt:i4>0</vt:i4>
      </vt:variant>
      <vt:variant>
        <vt:i4>5</vt:i4>
      </vt:variant>
      <vt:variant>
        <vt:lpwstr>javascript:void(0);</vt:lpwstr>
      </vt:variant>
      <vt:variant>
        <vt:lpwstr/>
      </vt:variant>
      <vt:variant>
        <vt:i4>6291564</vt:i4>
      </vt:variant>
      <vt:variant>
        <vt:i4>273</vt:i4>
      </vt:variant>
      <vt:variant>
        <vt:i4>0</vt:i4>
      </vt:variant>
      <vt:variant>
        <vt:i4>5</vt:i4>
      </vt:variant>
      <vt:variant>
        <vt:lpwstr>javascript:void(0);</vt:lpwstr>
      </vt:variant>
      <vt:variant>
        <vt:lpwstr/>
      </vt:variant>
      <vt:variant>
        <vt:i4>6291564</vt:i4>
      </vt:variant>
      <vt:variant>
        <vt:i4>270</vt:i4>
      </vt:variant>
      <vt:variant>
        <vt:i4>0</vt:i4>
      </vt:variant>
      <vt:variant>
        <vt:i4>5</vt:i4>
      </vt:variant>
      <vt:variant>
        <vt:lpwstr>javascript:void(0);</vt:lpwstr>
      </vt:variant>
      <vt:variant>
        <vt:lpwstr/>
      </vt:variant>
      <vt:variant>
        <vt:i4>5701638</vt:i4>
      </vt:variant>
      <vt:variant>
        <vt:i4>267</vt:i4>
      </vt:variant>
      <vt:variant>
        <vt:i4>0</vt:i4>
      </vt:variant>
      <vt:variant>
        <vt:i4>5</vt:i4>
      </vt:variant>
      <vt:variant>
        <vt:lpwstr>http://baike.baidu.com/view/27034.htm</vt:lpwstr>
      </vt:variant>
      <vt:variant>
        <vt:lpwstr/>
      </vt:variant>
      <vt:variant>
        <vt:i4>3932211</vt:i4>
      </vt:variant>
      <vt:variant>
        <vt:i4>264</vt:i4>
      </vt:variant>
      <vt:variant>
        <vt:i4>0</vt:i4>
      </vt:variant>
      <vt:variant>
        <vt:i4>5</vt:i4>
      </vt:variant>
      <vt:variant>
        <vt:lpwstr>http://baike.baidu.com/view/453366.htm</vt:lpwstr>
      </vt:variant>
      <vt:variant>
        <vt:lpwstr/>
      </vt:variant>
      <vt:variant>
        <vt:i4>6488127</vt:i4>
      </vt:variant>
      <vt:variant>
        <vt:i4>261</vt:i4>
      </vt:variant>
      <vt:variant>
        <vt:i4>0</vt:i4>
      </vt:variant>
      <vt:variant>
        <vt:i4>5</vt:i4>
      </vt:variant>
      <vt:variant>
        <vt:lpwstr>http://baike.baidu.com/view/1118699.htm</vt:lpwstr>
      </vt:variant>
      <vt:variant>
        <vt:lpwstr/>
      </vt:variant>
      <vt:variant>
        <vt:i4>3801140</vt:i4>
      </vt:variant>
      <vt:variant>
        <vt:i4>258</vt:i4>
      </vt:variant>
      <vt:variant>
        <vt:i4>0</vt:i4>
      </vt:variant>
      <vt:variant>
        <vt:i4>5</vt:i4>
      </vt:variant>
      <vt:variant>
        <vt:lpwstr>http://baike.baidu.com/view/807791.htm</vt:lpwstr>
      </vt:variant>
      <vt:variant>
        <vt:lpwstr/>
      </vt:variant>
      <vt:variant>
        <vt:i4>5636102</vt:i4>
      </vt:variant>
      <vt:variant>
        <vt:i4>255</vt:i4>
      </vt:variant>
      <vt:variant>
        <vt:i4>0</vt:i4>
      </vt:variant>
      <vt:variant>
        <vt:i4>5</vt:i4>
      </vt:variant>
      <vt:variant>
        <vt:lpwstr>http://baike.baidu.com/view/42270.htm</vt:lpwstr>
      </vt:variant>
      <vt:variant>
        <vt:lpwstr/>
      </vt:variant>
      <vt:variant>
        <vt:i4>3407930</vt:i4>
      </vt:variant>
      <vt:variant>
        <vt:i4>252</vt:i4>
      </vt:variant>
      <vt:variant>
        <vt:i4>0</vt:i4>
      </vt:variant>
      <vt:variant>
        <vt:i4>5</vt:i4>
      </vt:variant>
      <vt:variant>
        <vt:lpwstr>http://baike.baidu.com/view/926973.htm</vt:lpwstr>
      </vt:variant>
      <vt:variant>
        <vt:lpwstr/>
      </vt:variant>
      <vt:variant>
        <vt:i4>2883617</vt:i4>
      </vt:variant>
      <vt:variant>
        <vt:i4>219</vt:i4>
      </vt:variant>
      <vt:variant>
        <vt:i4>0</vt:i4>
      </vt:variant>
      <vt:variant>
        <vt:i4>5</vt:i4>
      </vt:variant>
      <vt:variant>
        <vt:lpwstr>http://www.a-hospital.com/w/%E5%9F%BA%E5%BA%95%E6%A0%B8</vt:lpwstr>
      </vt:variant>
      <vt:variant>
        <vt:lpwstr/>
      </vt:variant>
      <vt:variant>
        <vt:i4>2883617</vt:i4>
      </vt:variant>
      <vt:variant>
        <vt:i4>216</vt:i4>
      </vt:variant>
      <vt:variant>
        <vt:i4>0</vt:i4>
      </vt:variant>
      <vt:variant>
        <vt:i4>5</vt:i4>
      </vt:variant>
      <vt:variant>
        <vt:lpwstr>http://www.a-hospital.com/w/%E5%9F%BA%E5%BA%95%E6%A0%B8</vt:lpwstr>
      </vt:variant>
      <vt:variant>
        <vt:lpwstr/>
      </vt:variant>
      <vt:variant>
        <vt:i4>2883617</vt:i4>
      </vt:variant>
      <vt:variant>
        <vt:i4>213</vt:i4>
      </vt:variant>
      <vt:variant>
        <vt:i4>0</vt:i4>
      </vt:variant>
      <vt:variant>
        <vt:i4>5</vt:i4>
      </vt:variant>
      <vt:variant>
        <vt:lpwstr>http://www.a-hospital.com/w/%E5%9F%BA%E5%BA%95%E6%A0%B8</vt:lpwstr>
      </vt:variant>
      <vt:variant>
        <vt:lpwstr/>
      </vt:variant>
      <vt:variant>
        <vt:i4>5636170</vt:i4>
      </vt:variant>
      <vt:variant>
        <vt:i4>210</vt:i4>
      </vt:variant>
      <vt:variant>
        <vt:i4>0</vt:i4>
      </vt:variant>
      <vt:variant>
        <vt:i4>5</vt:i4>
      </vt:variant>
      <vt:variant>
        <vt:lpwstr>http://www.a-hospital.com/index.php?title=%E5%A4%A7%E8%84%91%E4%B8%A4%E5%8D%8A%E7%90%83&amp;action=edit&amp;redlink=1</vt:lpwstr>
      </vt:variant>
      <vt:variant>
        <vt:lpwstr/>
      </vt:variant>
      <vt:variant>
        <vt:i4>2293884</vt:i4>
      </vt:variant>
      <vt:variant>
        <vt:i4>207</vt:i4>
      </vt:variant>
      <vt:variant>
        <vt:i4>0</vt:i4>
      </vt:variant>
      <vt:variant>
        <vt:i4>5</vt:i4>
      </vt:variant>
      <vt:variant>
        <vt:lpwstr>http://www.a-hospital.com/w/%E7%A5%9E%E7%BB%8F%E7%AE%A1</vt:lpwstr>
      </vt:variant>
      <vt:variant>
        <vt:lpwstr/>
      </vt:variant>
      <vt:variant>
        <vt:i4>3604521</vt:i4>
      </vt:variant>
      <vt:variant>
        <vt:i4>204</vt:i4>
      </vt:variant>
      <vt:variant>
        <vt:i4>0</vt:i4>
      </vt:variant>
      <vt:variant>
        <vt:i4>5</vt:i4>
      </vt:variant>
      <vt:variant>
        <vt:lpwstr>http://www.a-hospital.com/w/%E8%83%9A%E8%83%8E</vt:lpwstr>
      </vt:variant>
      <vt:variant>
        <vt:lpwstr/>
      </vt:variant>
      <vt:variant>
        <vt:i4>5373957</vt:i4>
      </vt:variant>
      <vt:variant>
        <vt:i4>201</vt:i4>
      </vt:variant>
      <vt:variant>
        <vt:i4>0</vt:i4>
      </vt:variant>
      <vt:variant>
        <vt:i4>5</vt:i4>
      </vt:variant>
      <vt:variant>
        <vt:lpwstr>http://baike.baidu.com/view/48495.htm</vt:lpwstr>
      </vt:variant>
      <vt:variant>
        <vt:lpwstr/>
      </vt:variant>
      <vt:variant>
        <vt:i4>5373952</vt:i4>
      </vt:variant>
      <vt:variant>
        <vt:i4>198</vt:i4>
      </vt:variant>
      <vt:variant>
        <vt:i4>0</vt:i4>
      </vt:variant>
      <vt:variant>
        <vt:i4>5</vt:i4>
      </vt:variant>
      <vt:variant>
        <vt:lpwstr>http://baike.baidu.com/view/48490.htm</vt:lpwstr>
      </vt:variant>
      <vt:variant>
        <vt:lpwstr/>
      </vt:variant>
      <vt:variant>
        <vt:i4>5439488</vt:i4>
      </vt:variant>
      <vt:variant>
        <vt:i4>195</vt:i4>
      </vt:variant>
      <vt:variant>
        <vt:i4>0</vt:i4>
      </vt:variant>
      <vt:variant>
        <vt:i4>5</vt:i4>
      </vt:variant>
      <vt:variant>
        <vt:lpwstr>http://baike.baidu.com/view/48480.htm</vt:lpwstr>
      </vt:variant>
      <vt:variant>
        <vt:lpwstr/>
      </vt:variant>
      <vt:variant>
        <vt:i4>6684791</vt:i4>
      </vt:variant>
      <vt:variant>
        <vt:i4>192</vt:i4>
      </vt:variant>
      <vt:variant>
        <vt:i4>0</vt:i4>
      </vt:variant>
      <vt:variant>
        <vt:i4>5</vt:i4>
      </vt:variant>
      <vt:variant>
        <vt:lpwstr>http://baike.baidu.com/subview/1150253/11999724.htm</vt:lpwstr>
      </vt:variant>
      <vt:variant>
        <vt:lpwstr/>
      </vt:variant>
      <vt:variant>
        <vt:i4>1179702</vt:i4>
      </vt:variant>
      <vt:variant>
        <vt:i4>185</vt:i4>
      </vt:variant>
      <vt:variant>
        <vt:i4>0</vt:i4>
      </vt:variant>
      <vt:variant>
        <vt:i4>5</vt:i4>
      </vt:variant>
      <vt:variant>
        <vt:lpwstr/>
      </vt:variant>
      <vt:variant>
        <vt:lpwstr>_Toc444265064</vt:lpwstr>
      </vt:variant>
      <vt:variant>
        <vt:i4>1179702</vt:i4>
      </vt:variant>
      <vt:variant>
        <vt:i4>179</vt:i4>
      </vt:variant>
      <vt:variant>
        <vt:i4>0</vt:i4>
      </vt:variant>
      <vt:variant>
        <vt:i4>5</vt:i4>
      </vt:variant>
      <vt:variant>
        <vt:lpwstr/>
      </vt:variant>
      <vt:variant>
        <vt:lpwstr>_Toc444265063</vt:lpwstr>
      </vt:variant>
      <vt:variant>
        <vt:i4>1179702</vt:i4>
      </vt:variant>
      <vt:variant>
        <vt:i4>173</vt:i4>
      </vt:variant>
      <vt:variant>
        <vt:i4>0</vt:i4>
      </vt:variant>
      <vt:variant>
        <vt:i4>5</vt:i4>
      </vt:variant>
      <vt:variant>
        <vt:lpwstr/>
      </vt:variant>
      <vt:variant>
        <vt:lpwstr>_Toc444265062</vt:lpwstr>
      </vt:variant>
      <vt:variant>
        <vt:i4>1179702</vt:i4>
      </vt:variant>
      <vt:variant>
        <vt:i4>167</vt:i4>
      </vt:variant>
      <vt:variant>
        <vt:i4>0</vt:i4>
      </vt:variant>
      <vt:variant>
        <vt:i4>5</vt:i4>
      </vt:variant>
      <vt:variant>
        <vt:lpwstr/>
      </vt:variant>
      <vt:variant>
        <vt:lpwstr>_Toc444265061</vt:lpwstr>
      </vt:variant>
      <vt:variant>
        <vt:i4>1179702</vt:i4>
      </vt:variant>
      <vt:variant>
        <vt:i4>161</vt:i4>
      </vt:variant>
      <vt:variant>
        <vt:i4>0</vt:i4>
      </vt:variant>
      <vt:variant>
        <vt:i4>5</vt:i4>
      </vt:variant>
      <vt:variant>
        <vt:lpwstr/>
      </vt:variant>
      <vt:variant>
        <vt:lpwstr>_Toc444265060</vt:lpwstr>
      </vt:variant>
      <vt:variant>
        <vt:i4>1114166</vt:i4>
      </vt:variant>
      <vt:variant>
        <vt:i4>155</vt:i4>
      </vt:variant>
      <vt:variant>
        <vt:i4>0</vt:i4>
      </vt:variant>
      <vt:variant>
        <vt:i4>5</vt:i4>
      </vt:variant>
      <vt:variant>
        <vt:lpwstr/>
      </vt:variant>
      <vt:variant>
        <vt:lpwstr>_Toc444265059</vt:lpwstr>
      </vt:variant>
      <vt:variant>
        <vt:i4>1114166</vt:i4>
      </vt:variant>
      <vt:variant>
        <vt:i4>149</vt:i4>
      </vt:variant>
      <vt:variant>
        <vt:i4>0</vt:i4>
      </vt:variant>
      <vt:variant>
        <vt:i4>5</vt:i4>
      </vt:variant>
      <vt:variant>
        <vt:lpwstr/>
      </vt:variant>
      <vt:variant>
        <vt:lpwstr>_Toc444265058</vt:lpwstr>
      </vt:variant>
      <vt:variant>
        <vt:i4>1114166</vt:i4>
      </vt:variant>
      <vt:variant>
        <vt:i4>146</vt:i4>
      </vt:variant>
      <vt:variant>
        <vt:i4>0</vt:i4>
      </vt:variant>
      <vt:variant>
        <vt:i4>5</vt:i4>
      </vt:variant>
      <vt:variant>
        <vt:lpwstr/>
      </vt:variant>
      <vt:variant>
        <vt:lpwstr>_Toc444265057</vt:lpwstr>
      </vt:variant>
      <vt:variant>
        <vt:i4>1114166</vt:i4>
      </vt:variant>
      <vt:variant>
        <vt:i4>140</vt:i4>
      </vt:variant>
      <vt:variant>
        <vt:i4>0</vt:i4>
      </vt:variant>
      <vt:variant>
        <vt:i4>5</vt:i4>
      </vt:variant>
      <vt:variant>
        <vt:lpwstr/>
      </vt:variant>
      <vt:variant>
        <vt:lpwstr>_Toc444265056</vt:lpwstr>
      </vt:variant>
      <vt:variant>
        <vt:i4>1114166</vt:i4>
      </vt:variant>
      <vt:variant>
        <vt:i4>134</vt:i4>
      </vt:variant>
      <vt:variant>
        <vt:i4>0</vt:i4>
      </vt:variant>
      <vt:variant>
        <vt:i4>5</vt:i4>
      </vt:variant>
      <vt:variant>
        <vt:lpwstr/>
      </vt:variant>
      <vt:variant>
        <vt:lpwstr>_Toc444265055</vt:lpwstr>
      </vt:variant>
      <vt:variant>
        <vt:i4>1114166</vt:i4>
      </vt:variant>
      <vt:variant>
        <vt:i4>128</vt:i4>
      </vt:variant>
      <vt:variant>
        <vt:i4>0</vt:i4>
      </vt:variant>
      <vt:variant>
        <vt:i4>5</vt:i4>
      </vt:variant>
      <vt:variant>
        <vt:lpwstr/>
      </vt:variant>
      <vt:variant>
        <vt:lpwstr>_Toc444265054</vt:lpwstr>
      </vt:variant>
      <vt:variant>
        <vt:i4>1114166</vt:i4>
      </vt:variant>
      <vt:variant>
        <vt:i4>122</vt:i4>
      </vt:variant>
      <vt:variant>
        <vt:i4>0</vt:i4>
      </vt:variant>
      <vt:variant>
        <vt:i4>5</vt:i4>
      </vt:variant>
      <vt:variant>
        <vt:lpwstr/>
      </vt:variant>
      <vt:variant>
        <vt:lpwstr>_Toc444265053</vt:lpwstr>
      </vt:variant>
      <vt:variant>
        <vt:i4>1114166</vt:i4>
      </vt:variant>
      <vt:variant>
        <vt:i4>119</vt:i4>
      </vt:variant>
      <vt:variant>
        <vt:i4>0</vt:i4>
      </vt:variant>
      <vt:variant>
        <vt:i4>5</vt:i4>
      </vt:variant>
      <vt:variant>
        <vt:lpwstr/>
      </vt:variant>
      <vt:variant>
        <vt:lpwstr>_Toc444265052</vt:lpwstr>
      </vt:variant>
      <vt:variant>
        <vt:i4>1114166</vt:i4>
      </vt:variant>
      <vt:variant>
        <vt:i4>113</vt:i4>
      </vt:variant>
      <vt:variant>
        <vt:i4>0</vt:i4>
      </vt:variant>
      <vt:variant>
        <vt:i4>5</vt:i4>
      </vt:variant>
      <vt:variant>
        <vt:lpwstr/>
      </vt:variant>
      <vt:variant>
        <vt:lpwstr>_Toc444265051</vt:lpwstr>
      </vt:variant>
      <vt:variant>
        <vt:i4>1114166</vt:i4>
      </vt:variant>
      <vt:variant>
        <vt:i4>107</vt:i4>
      </vt:variant>
      <vt:variant>
        <vt:i4>0</vt:i4>
      </vt:variant>
      <vt:variant>
        <vt:i4>5</vt:i4>
      </vt:variant>
      <vt:variant>
        <vt:lpwstr/>
      </vt:variant>
      <vt:variant>
        <vt:lpwstr>_Toc444265050</vt:lpwstr>
      </vt:variant>
      <vt:variant>
        <vt:i4>1048630</vt:i4>
      </vt:variant>
      <vt:variant>
        <vt:i4>101</vt:i4>
      </vt:variant>
      <vt:variant>
        <vt:i4>0</vt:i4>
      </vt:variant>
      <vt:variant>
        <vt:i4>5</vt:i4>
      </vt:variant>
      <vt:variant>
        <vt:lpwstr/>
      </vt:variant>
      <vt:variant>
        <vt:lpwstr>_Toc444265049</vt:lpwstr>
      </vt:variant>
      <vt:variant>
        <vt:i4>1048630</vt:i4>
      </vt:variant>
      <vt:variant>
        <vt:i4>95</vt:i4>
      </vt:variant>
      <vt:variant>
        <vt:i4>0</vt:i4>
      </vt:variant>
      <vt:variant>
        <vt:i4>5</vt:i4>
      </vt:variant>
      <vt:variant>
        <vt:lpwstr/>
      </vt:variant>
      <vt:variant>
        <vt:lpwstr>_Toc444265048</vt:lpwstr>
      </vt:variant>
      <vt:variant>
        <vt:i4>1048630</vt:i4>
      </vt:variant>
      <vt:variant>
        <vt:i4>89</vt:i4>
      </vt:variant>
      <vt:variant>
        <vt:i4>0</vt:i4>
      </vt:variant>
      <vt:variant>
        <vt:i4>5</vt:i4>
      </vt:variant>
      <vt:variant>
        <vt:lpwstr/>
      </vt:variant>
      <vt:variant>
        <vt:lpwstr>_Toc444265047</vt:lpwstr>
      </vt:variant>
      <vt:variant>
        <vt:i4>1048630</vt:i4>
      </vt:variant>
      <vt:variant>
        <vt:i4>86</vt:i4>
      </vt:variant>
      <vt:variant>
        <vt:i4>0</vt:i4>
      </vt:variant>
      <vt:variant>
        <vt:i4>5</vt:i4>
      </vt:variant>
      <vt:variant>
        <vt:lpwstr/>
      </vt:variant>
      <vt:variant>
        <vt:lpwstr>_Toc444265046</vt:lpwstr>
      </vt:variant>
      <vt:variant>
        <vt:i4>1048630</vt:i4>
      </vt:variant>
      <vt:variant>
        <vt:i4>80</vt:i4>
      </vt:variant>
      <vt:variant>
        <vt:i4>0</vt:i4>
      </vt:variant>
      <vt:variant>
        <vt:i4>5</vt:i4>
      </vt:variant>
      <vt:variant>
        <vt:lpwstr/>
      </vt:variant>
      <vt:variant>
        <vt:lpwstr>_Toc444265045</vt:lpwstr>
      </vt:variant>
      <vt:variant>
        <vt:i4>1048630</vt:i4>
      </vt:variant>
      <vt:variant>
        <vt:i4>74</vt:i4>
      </vt:variant>
      <vt:variant>
        <vt:i4>0</vt:i4>
      </vt:variant>
      <vt:variant>
        <vt:i4>5</vt:i4>
      </vt:variant>
      <vt:variant>
        <vt:lpwstr/>
      </vt:variant>
      <vt:variant>
        <vt:lpwstr>_Toc444265044</vt:lpwstr>
      </vt:variant>
      <vt:variant>
        <vt:i4>1048630</vt:i4>
      </vt:variant>
      <vt:variant>
        <vt:i4>68</vt:i4>
      </vt:variant>
      <vt:variant>
        <vt:i4>0</vt:i4>
      </vt:variant>
      <vt:variant>
        <vt:i4>5</vt:i4>
      </vt:variant>
      <vt:variant>
        <vt:lpwstr/>
      </vt:variant>
      <vt:variant>
        <vt:lpwstr>_Toc444265043</vt:lpwstr>
      </vt:variant>
      <vt:variant>
        <vt:i4>1048630</vt:i4>
      </vt:variant>
      <vt:variant>
        <vt:i4>62</vt:i4>
      </vt:variant>
      <vt:variant>
        <vt:i4>0</vt:i4>
      </vt:variant>
      <vt:variant>
        <vt:i4>5</vt:i4>
      </vt:variant>
      <vt:variant>
        <vt:lpwstr/>
      </vt:variant>
      <vt:variant>
        <vt:lpwstr>_Toc444265042</vt:lpwstr>
      </vt:variant>
      <vt:variant>
        <vt:i4>1048630</vt:i4>
      </vt:variant>
      <vt:variant>
        <vt:i4>56</vt:i4>
      </vt:variant>
      <vt:variant>
        <vt:i4>0</vt:i4>
      </vt:variant>
      <vt:variant>
        <vt:i4>5</vt:i4>
      </vt:variant>
      <vt:variant>
        <vt:lpwstr/>
      </vt:variant>
      <vt:variant>
        <vt:lpwstr>_Toc444265041</vt:lpwstr>
      </vt:variant>
      <vt:variant>
        <vt:i4>1048630</vt:i4>
      </vt:variant>
      <vt:variant>
        <vt:i4>50</vt:i4>
      </vt:variant>
      <vt:variant>
        <vt:i4>0</vt:i4>
      </vt:variant>
      <vt:variant>
        <vt:i4>5</vt:i4>
      </vt:variant>
      <vt:variant>
        <vt:lpwstr/>
      </vt:variant>
      <vt:variant>
        <vt:lpwstr>_Toc444265040</vt:lpwstr>
      </vt:variant>
      <vt:variant>
        <vt:i4>1507382</vt:i4>
      </vt:variant>
      <vt:variant>
        <vt:i4>47</vt:i4>
      </vt:variant>
      <vt:variant>
        <vt:i4>0</vt:i4>
      </vt:variant>
      <vt:variant>
        <vt:i4>5</vt:i4>
      </vt:variant>
      <vt:variant>
        <vt:lpwstr/>
      </vt:variant>
      <vt:variant>
        <vt:lpwstr>_Toc444265039</vt:lpwstr>
      </vt:variant>
      <vt:variant>
        <vt:i4>1507382</vt:i4>
      </vt:variant>
      <vt:variant>
        <vt:i4>41</vt:i4>
      </vt:variant>
      <vt:variant>
        <vt:i4>0</vt:i4>
      </vt:variant>
      <vt:variant>
        <vt:i4>5</vt:i4>
      </vt:variant>
      <vt:variant>
        <vt:lpwstr/>
      </vt:variant>
      <vt:variant>
        <vt:lpwstr>_Toc444265038</vt:lpwstr>
      </vt:variant>
      <vt:variant>
        <vt:i4>1507382</vt:i4>
      </vt:variant>
      <vt:variant>
        <vt:i4>35</vt:i4>
      </vt:variant>
      <vt:variant>
        <vt:i4>0</vt:i4>
      </vt:variant>
      <vt:variant>
        <vt:i4>5</vt:i4>
      </vt:variant>
      <vt:variant>
        <vt:lpwstr/>
      </vt:variant>
      <vt:variant>
        <vt:lpwstr>_Toc444265037</vt:lpwstr>
      </vt:variant>
      <vt:variant>
        <vt:i4>1507382</vt:i4>
      </vt:variant>
      <vt:variant>
        <vt:i4>29</vt:i4>
      </vt:variant>
      <vt:variant>
        <vt:i4>0</vt:i4>
      </vt:variant>
      <vt:variant>
        <vt:i4>5</vt:i4>
      </vt:variant>
      <vt:variant>
        <vt:lpwstr/>
      </vt:variant>
      <vt:variant>
        <vt:lpwstr>_Toc444265036</vt:lpwstr>
      </vt:variant>
      <vt:variant>
        <vt:i4>1507382</vt:i4>
      </vt:variant>
      <vt:variant>
        <vt:i4>23</vt:i4>
      </vt:variant>
      <vt:variant>
        <vt:i4>0</vt:i4>
      </vt:variant>
      <vt:variant>
        <vt:i4>5</vt:i4>
      </vt:variant>
      <vt:variant>
        <vt:lpwstr/>
      </vt:variant>
      <vt:variant>
        <vt:lpwstr>_Toc444265035</vt:lpwstr>
      </vt:variant>
      <vt:variant>
        <vt:i4>1507382</vt:i4>
      </vt:variant>
      <vt:variant>
        <vt:i4>17</vt:i4>
      </vt:variant>
      <vt:variant>
        <vt:i4>0</vt:i4>
      </vt:variant>
      <vt:variant>
        <vt:i4>5</vt:i4>
      </vt:variant>
      <vt:variant>
        <vt:lpwstr/>
      </vt:variant>
      <vt:variant>
        <vt:lpwstr>_Toc444265034</vt:lpwstr>
      </vt:variant>
      <vt:variant>
        <vt:i4>1507382</vt:i4>
      </vt:variant>
      <vt:variant>
        <vt:i4>14</vt:i4>
      </vt:variant>
      <vt:variant>
        <vt:i4>0</vt:i4>
      </vt:variant>
      <vt:variant>
        <vt:i4>5</vt:i4>
      </vt:variant>
      <vt:variant>
        <vt:lpwstr/>
      </vt:variant>
      <vt:variant>
        <vt:lpwstr>_Toc444265033</vt:lpwstr>
      </vt:variant>
      <vt:variant>
        <vt:i4>1507382</vt:i4>
      </vt:variant>
      <vt:variant>
        <vt:i4>8</vt:i4>
      </vt:variant>
      <vt:variant>
        <vt:i4>0</vt:i4>
      </vt:variant>
      <vt:variant>
        <vt:i4>5</vt:i4>
      </vt:variant>
      <vt:variant>
        <vt:lpwstr/>
      </vt:variant>
      <vt:variant>
        <vt:lpwstr>_Toc444265031</vt:lpwstr>
      </vt:variant>
      <vt:variant>
        <vt:i4>1507382</vt:i4>
      </vt:variant>
      <vt:variant>
        <vt:i4>2</vt:i4>
      </vt:variant>
      <vt:variant>
        <vt:i4>0</vt:i4>
      </vt:variant>
      <vt:variant>
        <vt:i4>5</vt:i4>
      </vt:variant>
      <vt:variant>
        <vt:lpwstr/>
      </vt:variant>
      <vt:variant>
        <vt:lpwstr>_Toc444265030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Nong Sang</cp:lastModifiedBy>
  <cp:revision>90</cp:revision>
  <cp:lastPrinted>2020-12-11T00:28:00Z</cp:lastPrinted>
  <dcterms:created xsi:type="dcterms:W3CDTF">2021-04-28T03:56:00Z</dcterms:created>
  <dcterms:modified xsi:type="dcterms:W3CDTF">2023-09-26T12:31:00Z</dcterms:modified>
</cp:coreProperties>
</file>